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7241A" w14:textId="77777777" w:rsidR="006E74B3" w:rsidRDefault="006E74B3" w:rsidP="006E74B3">
      <w:pPr>
        <w:pStyle w:val="ShapkaDocumentu"/>
        <w:rPr>
          <w:rFonts w:ascii="Times New Roman" w:hAnsi="Times New Roman"/>
          <w:sz w:val="28"/>
          <w:szCs w:val="28"/>
        </w:rPr>
      </w:pPr>
      <w:r>
        <w:rPr>
          <w:rFonts w:ascii="Times New Roman" w:hAnsi="Times New Roman"/>
          <w:sz w:val="28"/>
          <w:szCs w:val="28"/>
        </w:rPr>
        <w:t xml:space="preserve">постановою Бюро Президії НАН України </w:t>
      </w:r>
      <w:r>
        <w:rPr>
          <w:rFonts w:ascii="Times New Roman" w:hAnsi="Times New Roman"/>
          <w:sz w:val="28"/>
          <w:szCs w:val="28"/>
        </w:rPr>
        <w:br/>
        <w:t>від 30 жовтня 2020 р. № 214</w:t>
      </w:r>
    </w:p>
    <w:p w14:paraId="1C21020B" w14:textId="77777777" w:rsidR="006E74B3" w:rsidRDefault="006E74B3" w:rsidP="006E74B3">
      <w:pPr>
        <w:pStyle w:val="ShapkaDocumentu"/>
        <w:rPr>
          <w:rFonts w:ascii="Times New Roman" w:hAnsi="Times New Roman"/>
          <w:sz w:val="28"/>
          <w:szCs w:val="28"/>
        </w:rPr>
      </w:pPr>
    </w:p>
    <w:p w14:paraId="39581891" w14:textId="6E9EE2F6" w:rsidR="006E74B3" w:rsidRDefault="006E74B3" w:rsidP="006E74B3">
      <w:pPr>
        <w:pStyle w:val="a3"/>
        <w:rPr>
          <w:rFonts w:ascii="Times New Roman" w:hAnsi="Times New Roman"/>
          <w:b w:val="0"/>
          <w:sz w:val="28"/>
          <w:szCs w:val="28"/>
        </w:rPr>
      </w:pPr>
      <w:r>
        <w:rPr>
          <w:rFonts w:ascii="Times New Roman" w:hAnsi="Times New Roman"/>
          <w:b w:val="0"/>
          <w:sz w:val="28"/>
          <w:szCs w:val="28"/>
        </w:rPr>
        <w:t xml:space="preserve"> ДОГОВІР</w:t>
      </w:r>
      <w:r w:rsidR="008E1A57">
        <w:rPr>
          <w:rFonts w:ascii="Times New Roman" w:hAnsi="Times New Roman"/>
          <w:b w:val="0"/>
          <w:sz w:val="28"/>
          <w:szCs w:val="28"/>
          <w:lang w:val="ru-RU"/>
        </w:rPr>
        <w:t xml:space="preserve"> № 4/2021-212</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70163B83" w14:textId="18BD804D" w:rsidR="00AE70FD" w:rsidRPr="008F08CE" w:rsidRDefault="006411E4" w:rsidP="008F08CE">
      <w:pPr>
        <w:pStyle w:val="a3"/>
        <w:spacing w:before="120" w:after="120"/>
        <w:jc w:val="left"/>
        <w:rPr>
          <w:rFonts w:ascii="Times New Roman" w:hAnsi="Times New Roman"/>
          <w:b w:val="0"/>
          <w:sz w:val="28"/>
          <w:szCs w:val="28"/>
        </w:rPr>
      </w:pPr>
      <w:r>
        <w:rPr>
          <w:rFonts w:ascii="Times New Roman" w:hAnsi="Times New Roman"/>
          <w:b w:val="0"/>
          <w:sz w:val="28"/>
          <w:szCs w:val="28"/>
        </w:rPr>
        <w:t xml:space="preserve">                           </w:t>
      </w:r>
      <w:r w:rsidR="006E74B3">
        <w:rPr>
          <w:rFonts w:ascii="Times New Roman" w:hAnsi="Times New Roman"/>
          <w:b w:val="0"/>
          <w:sz w:val="28"/>
          <w:szCs w:val="28"/>
        </w:rPr>
        <w:t xml:space="preserve">Змінювані умови договору (далі </w:t>
      </w:r>
      <w:r w:rsidR="006E74B3">
        <w:rPr>
          <w:rFonts w:ascii="Times New Roman" w:hAnsi="Times New Roman"/>
          <w:b w:val="0"/>
          <w:sz w:val="28"/>
          <w:szCs w:val="28"/>
          <w:lang w:val="ru-RU"/>
        </w:rPr>
        <w:t xml:space="preserve">— </w:t>
      </w:r>
      <w:r w:rsidR="006E74B3">
        <w:rPr>
          <w:rFonts w:ascii="Times New Roman" w:hAnsi="Times New Roman"/>
          <w:b w:val="0"/>
          <w:sz w:val="28"/>
          <w:szCs w:val="28"/>
        </w:rPr>
        <w:t>Умови)</w:t>
      </w:r>
    </w:p>
    <w:tbl>
      <w:tblPr>
        <w:tblW w:w="10605" w:type="dxa"/>
        <w:tblInd w:w="-601" w:type="dxa"/>
        <w:tblLayout w:type="fixed"/>
        <w:tblLook w:val="04A0" w:firstRow="1" w:lastRow="0" w:firstColumn="1" w:lastColumn="0" w:noHBand="0" w:noVBand="1"/>
      </w:tblPr>
      <w:tblGrid>
        <w:gridCol w:w="770"/>
        <w:gridCol w:w="17"/>
        <w:gridCol w:w="1936"/>
        <w:gridCol w:w="1272"/>
        <w:gridCol w:w="145"/>
        <w:gridCol w:w="1301"/>
        <w:gridCol w:w="1327"/>
        <w:gridCol w:w="473"/>
        <w:gridCol w:w="726"/>
        <w:gridCol w:w="1196"/>
        <w:gridCol w:w="1442"/>
      </w:tblGrid>
      <w:tr w:rsidR="006E74B3" w14:paraId="529A9DA9" w14:textId="77777777" w:rsidTr="008F678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1574C72"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1936" w:type="dxa"/>
            <w:tcBorders>
              <w:top w:val="single" w:sz="4" w:space="0" w:color="000000"/>
              <w:left w:val="nil"/>
              <w:bottom w:val="single" w:sz="4" w:space="0" w:color="000000"/>
              <w:right w:val="single" w:sz="4" w:space="0" w:color="000000"/>
            </w:tcBorders>
            <w:hideMark/>
          </w:tcPr>
          <w:p w14:paraId="5D1C72C0"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882" w:type="dxa"/>
            <w:gridSpan w:val="8"/>
            <w:tcBorders>
              <w:top w:val="single" w:sz="4" w:space="0" w:color="000000"/>
              <w:left w:val="nil"/>
              <w:bottom w:val="single" w:sz="4" w:space="0" w:color="000000"/>
              <w:right w:val="single" w:sz="4" w:space="0" w:color="000000"/>
            </w:tcBorders>
            <w:hideMark/>
          </w:tcPr>
          <w:p w14:paraId="276B1894" w14:textId="77777777" w:rsidR="006E74B3" w:rsidRPr="00A344E5"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6E74B3" w14:paraId="6204FF16" w14:textId="77777777" w:rsidTr="008F6784">
        <w:trPr>
          <w:trHeight w:val="320"/>
        </w:trPr>
        <w:tc>
          <w:tcPr>
            <w:tcW w:w="787" w:type="dxa"/>
            <w:gridSpan w:val="2"/>
            <w:tcBorders>
              <w:top w:val="nil"/>
              <w:left w:val="single" w:sz="4" w:space="0" w:color="000000"/>
              <w:bottom w:val="single" w:sz="4" w:space="0" w:color="000000"/>
              <w:right w:val="single" w:sz="4" w:space="0" w:color="000000"/>
            </w:tcBorders>
            <w:hideMark/>
          </w:tcPr>
          <w:p w14:paraId="109F4991"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1936" w:type="dxa"/>
            <w:tcBorders>
              <w:top w:val="nil"/>
              <w:left w:val="nil"/>
              <w:bottom w:val="single" w:sz="4" w:space="0" w:color="000000"/>
              <w:right w:val="single" w:sz="4" w:space="0" w:color="000000"/>
            </w:tcBorders>
            <w:hideMark/>
          </w:tcPr>
          <w:p w14:paraId="49D60C1A"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7882" w:type="dxa"/>
            <w:gridSpan w:val="8"/>
            <w:tcBorders>
              <w:top w:val="single" w:sz="4" w:space="0" w:color="000000"/>
              <w:left w:val="nil"/>
              <w:bottom w:val="single" w:sz="4" w:space="0" w:color="000000"/>
              <w:right w:val="single" w:sz="4" w:space="0" w:color="000000"/>
            </w:tcBorders>
            <w:hideMark/>
          </w:tcPr>
          <w:p w14:paraId="339B25C6" w14:textId="68A78776"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01 квітня</w:t>
            </w:r>
            <w:r>
              <w:rPr>
                <w:rFonts w:ascii="Times New Roman" w:hAnsi="Times New Roman"/>
                <w:color w:val="000000"/>
                <w:sz w:val="22"/>
                <w:szCs w:val="22"/>
                <w:lang w:val="ru-RU"/>
              </w:rPr>
              <w:t xml:space="preserve"> </w:t>
            </w:r>
            <w:r>
              <w:rPr>
                <w:rFonts w:ascii="Times New Roman" w:hAnsi="Times New Roman"/>
                <w:color w:val="000000"/>
                <w:sz w:val="22"/>
                <w:szCs w:val="22"/>
              </w:rPr>
              <w:t>2021 р.</w:t>
            </w:r>
          </w:p>
        </w:tc>
      </w:tr>
      <w:tr w:rsidR="006E74B3" w:rsidRPr="00391E42" w14:paraId="149473A4" w14:textId="77777777" w:rsidTr="006E74B3">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74BAC6E1" w14:textId="77777777" w:rsidR="006E74B3" w:rsidRPr="00391E42" w:rsidRDefault="006E74B3" w:rsidP="008F6784">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1936" w:type="dxa"/>
            <w:tcBorders>
              <w:top w:val="nil"/>
              <w:left w:val="nil"/>
              <w:bottom w:val="single" w:sz="4" w:space="0" w:color="000000"/>
              <w:right w:val="single" w:sz="4" w:space="0" w:color="000000"/>
            </w:tcBorders>
            <w:vAlign w:val="center"/>
            <w:hideMark/>
          </w:tcPr>
          <w:p w14:paraId="3C6CA86A" w14:textId="77777777" w:rsidR="006E74B3" w:rsidRPr="00391E42" w:rsidRDefault="006E74B3" w:rsidP="008F6784">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417" w:type="dxa"/>
            <w:gridSpan w:val="2"/>
            <w:tcBorders>
              <w:top w:val="nil"/>
              <w:left w:val="nil"/>
              <w:bottom w:val="single" w:sz="4" w:space="0" w:color="000000"/>
              <w:right w:val="single" w:sz="4" w:space="0" w:color="000000"/>
            </w:tcBorders>
            <w:vAlign w:val="center"/>
            <w:hideMark/>
          </w:tcPr>
          <w:p w14:paraId="2F85BBF5" w14:textId="77777777" w:rsidR="006E74B3" w:rsidRPr="00391E42" w:rsidRDefault="006E74B3" w:rsidP="008F6784">
            <w:pPr>
              <w:spacing w:before="120"/>
              <w:ind w:left="-43"/>
              <w:jc w:val="center"/>
              <w:rPr>
                <w:rFonts w:ascii="Times New Roman" w:hAnsi="Times New Roman"/>
                <w:color w:val="000000"/>
                <w:sz w:val="22"/>
                <w:szCs w:val="22"/>
              </w:rPr>
            </w:pPr>
            <w:r w:rsidRPr="00391E42">
              <w:rPr>
                <w:rFonts w:ascii="Times New Roman" w:hAnsi="Times New Roman"/>
                <w:color w:val="000000"/>
                <w:sz w:val="22"/>
                <w:szCs w:val="22"/>
              </w:rPr>
              <w:t>Наймену</w:t>
            </w:r>
            <w:r w:rsidRPr="00391E42">
              <w:rPr>
                <w:rFonts w:ascii="Times New Roman" w:hAnsi="Times New Roman"/>
                <w:color w:val="000000"/>
                <w:sz w:val="22"/>
                <w:szCs w:val="22"/>
                <w:lang w:val="en-US"/>
              </w:rPr>
              <w:t>-</w:t>
            </w:r>
            <w:r w:rsidRPr="00391E42">
              <w:rPr>
                <w:rFonts w:ascii="Times New Roman" w:hAnsi="Times New Roman"/>
                <w:color w:val="000000"/>
                <w:sz w:val="22"/>
                <w:szCs w:val="22"/>
              </w:rPr>
              <w:t>вання</w:t>
            </w:r>
          </w:p>
        </w:tc>
        <w:tc>
          <w:tcPr>
            <w:tcW w:w="1301" w:type="dxa"/>
            <w:tcBorders>
              <w:top w:val="nil"/>
              <w:left w:val="nil"/>
              <w:bottom w:val="single" w:sz="4" w:space="0" w:color="000000"/>
              <w:right w:val="single" w:sz="4" w:space="0" w:color="000000"/>
            </w:tcBorders>
            <w:vAlign w:val="center"/>
            <w:hideMark/>
          </w:tcPr>
          <w:p w14:paraId="38886A7D" w14:textId="77777777" w:rsidR="006E74B3" w:rsidRPr="00391E42" w:rsidRDefault="006E74B3" w:rsidP="008F6784">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646A17FF" w14:textId="77777777" w:rsidR="006E74B3" w:rsidRPr="00391E42" w:rsidRDefault="006E74B3" w:rsidP="008F6784">
            <w:pPr>
              <w:spacing w:before="120"/>
              <w:jc w:val="center"/>
              <w:rPr>
                <w:rFonts w:ascii="Times New Roman" w:hAnsi="Times New Roman"/>
                <w:color w:val="000000"/>
                <w:sz w:val="22"/>
                <w:szCs w:val="22"/>
              </w:rPr>
            </w:pPr>
            <w:r w:rsidRPr="00391E42">
              <w:rPr>
                <w:rFonts w:ascii="Times New Roman" w:hAnsi="Times New Roman"/>
                <w:color w:val="000000"/>
                <w:sz w:val="22"/>
                <w:szCs w:val="22"/>
              </w:rPr>
              <w:t>Адреса місцезнахо-дження</w:t>
            </w:r>
          </w:p>
        </w:tc>
        <w:tc>
          <w:tcPr>
            <w:tcW w:w="1199" w:type="dxa"/>
            <w:gridSpan w:val="2"/>
            <w:tcBorders>
              <w:top w:val="nil"/>
              <w:left w:val="nil"/>
              <w:bottom w:val="single" w:sz="4" w:space="0" w:color="000000"/>
              <w:right w:val="single" w:sz="4" w:space="0" w:color="000000"/>
            </w:tcBorders>
            <w:vAlign w:val="center"/>
            <w:hideMark/>
          </w:tcPr>
          <w:p w14:paraId="552782A1" w14:textId="77777777" w:rsidR="006E74B3" w:rsidRPr="00391E42" w:rsidRDefault="006E74B3" w:rsidP="008F6784">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67CB3107" w14:textId="77777777" w:rsidR="006E74B3" w:rsidRPr="00391E42" w:rsidRDefault="006E74B3" w:rsidP="008F6784">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7924D1E0" w14:textId="77777777" w:rsidR="006E74B3" w:rsidRPr="00391E42" w:rsidRDefault="006E74B3" w:rsidP="008F6784">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6E74B3" w:rsidRPr="00391E42" w14:paraId="622E334C" w14:textId="77777777" w:rsidTr="006E74B3">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E251865" w14:textId="77777777" w:rsidR="006E74B3" w:rsidRDefault="006E74B3" w:rsidP="008F6784">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936" w:type="dxa"/>
            <w:tcBorders>
              <w:top w:val="single" w:sz="4" w:space="0" w:color="000000"/>
              <w:left w:val="nil"/>
              <w:bottom w:val="single" w:sz="4" w:space="0" w:color="000000"/>
              <w:right w:val="single" w:sz="4" w:space="0" w:color="000000"/>
            </w:tcBorders>
            <w:hideMark/>
          </w:tcPr>
          <w:p w14:paraId="1025AEEA"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417" w:type="dxa"/>
            <w:gridSpan w:val="2"/>
            <w:tcBorders>
              <w:top w:val="single" w:sz="4" w:space="0" w:color="000000"/>
              <w:left w:val="nil"/>
              <w:bottom w:val="single" w:sz="4" w:space="0" w:color="000000"/>
              <w:right w:val="single" w:sz="4" w:space="0" w:color="000000"/>
            </w:tcBorders>
          </w:tcPr>
          <w:p w14:paraId="10B400C8"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ДНУ» МорГеоЕкоЦентрНАН України»</w:t>
            </w:r>
          </w:p>
        </w:tc>
        <w:tc>
          <w:tcPr>
            <w:tcW w:w="1301" w:type="dxa"/>
            <w:tcBorders>
              <w:top w:val="single" w:sz="4" w:space="0" w:color="000000"/>
              <w:left w:val="nil"/>
              <w:bottom w:val="single" w:sz="4" w:space="0" w:color="000000"/>
              <w:right w:val="single" w:sz="4" w:space="0" w:color="000000"/>
            </w:tcBorders>
          </w:tcPr>
          <w:p w14:paraId="648EADDA" w14:textId="77777777" w:rsidR="006E74B3" w:rsidRPr="00391E42" w:rsidRDefault="006E74B3" w:rsidP="008F6784">
            <w:pPr>
              <w:rPr>
                <w:rFonts w:ascii="Times New Roman" w:hAnsi="Times New Roman"/>
              </w:rPr>
            </w:pPr>
            <w:r w:rsidRPr="00391E42">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50B0830C" w14:textId="77777777" w:rsidR="006E74B3" w:rsidRDefault="006E74B3" w:rsidP="008F6784">
            <w:pPr>
              <w:pStyle w:val="a4"/>
              <w:spacing w:before="120" w:beforeAutospacing="0" w:after="0" w:afterAutospacing="0"/>
              <w:ind w:left="-57" w:right="-57"/>
            </w:pPr>
            <w:r>
              <w:rPr>
                <w:color w:val="000000"/>
                <w:sz w:val="22"/>
                <w:szCs w:val="22"/>
              </w:rPr>
              <w:t>03067 м.Київ-67 пров. Машинобудівний, 28</w:t>
            </w:r>
          </w:p>
          <w:p w14:paraId="1EA0510F" w14:textId="77777777" w:rsidR="006E74B3" w:rsidRPr="00560EE2" w:rsidRDefault="006E74B3" w:rsidP="008F6784">
            <w:pPr>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07525CEE" w14:textId="77777777" w:rsidR="006E74B3" w:rsidRDefault="006E74B3" w:rsidP="008F6784">
            <w:pPr>
              <w:pStyle w:val="a4"/>
              <w:spacing w:before="120" w:beforeAutospacing="0" w:after="0" w:afterAutospacing="0"/>
              <w:ind w:left="-57" w:right="-57"/>
            </w:pPr>
            <w:r>
              <w:rPr>
                <w:color w:val="000000"/>
                <w:sz w:val="22"/>
                <w:szCs w:val="22"/>
              </w:rPr>
              <w:t>В.О.Ємельянов</w:t>
            </w:r>
          </w:p>
          <w:p w14:paraId="7DC3DDF0" w14:textId="77777777" w:rsidR="006E74B3" w:rsidRPr="00560EE2" w:rsidRDefault="006E74B3" w:rsidP="008F6784">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5E264B54" w14:textId="77777777" w:rsidR="006E74B3" w:rsidRPr="00391E42" w:rsidRDefault="006E74B3" w:rsidP="008F6784">
            <w:pPr>
              <w:jc w:val="both"/>
              <w:rPr>
                <w:rFonts w:ascii="Times New Roman" w:hAnsi="Times New Roman"/>
                <w:sz w:val="24"/>
              </w:rPr>
            </w:pPr>
            <w:r w:rsidRPr="00391E42">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tcPr>
          <w:p w14:paraId="7E24BB31" w14:textId="23431B73" w:rsidR="006E74B3" w:rsidRPr="00391E42" w:rsidRDefault="006E74B3" w:rsidP="008F6784">
            <w:pPr>
              <w:rPr>
                <w:rFonts w:ascii="Times New Roman" w:hAnsi="Times New Roman"/>
                <w:sz w:val="24"/>
              </w:rPr>
            </w:pPr>
            <w:r w:rsidRPr="00391E42">
              <w:rPr>
                <w:rFonts w:ascii="Times New Roman" w:hAnsi="Times New Roman"/>
                <w:color w:val="000000"/>
                <w:sz w:val="22"/>
                <w:szCs w:val="22"/>
              </w:rPr>
              <w:t xml:space="preserve">Постанова Бюро Президії від </w:t>
            </w:r>
          </w:p>
        </w:tc>
      </w:tr>
      <w:tr w:rsidR="006E74B3" w14:paraId="60F7B089" w14:textId="77777777" w:rsidTr="008F678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172C50D" w14:textId="77777777" w:rsidR="006E74B3" w:rsidRDefault="006E74B3" w:rsidP="008F6784">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4AFE406A"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16FA014C" w14:textId="77777777" w:rsidR="006E74B3" w:rsidRDefault="006E74B3" w:rsidP="008F6784">
            <w:pPr>
              <w:pStyle w:val="a4"/>
              <w:spacing w:before="120" w:beforeAutospacing="0" w:after="0" w:afterAutospacing="0"/>
            </w:pPr>
            <w:r>
              <w:rPr>
                <w:color w:val="000000"/>
                <w:sz w:val="22"/>
                <w:szCs w:val="22"/>
              </w:rPr>
              <w:t>Omgor.nanu@gmail.com</w:t>
            </w:r>
          </w:p>
          <w:p w14:paraId="10106B79" w14:textId="77777777" w:rsidR="006E74B3" w:rsidRDefault="006E74B3" w:rsidP="008F6784">
            <w:pPr>
              <w:spacing w:before="120"/>
              <w:rPr>
                <w:rFonts w:ascii="Times New Roman" w:hAnsi="Times New Roman"/>
                <w:color w:val="000000"/>
                <w:sz w:val="22"/>
                <w:szCs w:val="22"/>
              </w:rPr>
            </w:pPr>
          </w:p>
        </w:tc>
      </w:tr>
      <w:tr w:rsidR="006E74B3" w14:paraId="2333A586" w14:textId="77777777" w:rsidTr="006E74B3">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93C5EB9" w14:textId="77777777" w:rsidR="006E74B3" w:rsidRDefault="006E74B3" w:rsidP="008F6784">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936" w:type="dxa"/>
            <w:tcBorders>
              <w:top w:val="single" w:sz="4" w:space="0" w:color="000000"/>
              <w:left w:val="nil"/>
              <w:bottom w:val="single" w:sz="4" w:space="0" w:color="000000"/>
              <w:right w:val="single" w:sz="4" w:space="0" w:color="000000"/>
            </w:tcBorders>
            <w:hideMark/>
          </w:tcPr>
          <w:p w14:paraId="3C0AA8B6"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417" w:type="dxa"/>
            <w:gridSpan w:val="2"/>
            <w:tcBorders>
              <w:top w:val="single" w:sz="4" w:space="0" w:color="000000"/>
              <w:left w:val="nil"/>
              <w:bottom w:val="single" w:sz="4" w:space="0" w:color="000000"/>
              <w:right w:val="single" w:sz="4" w:space="0" w:color="000000"/>
            </w:tcBorders>
          </w:tcPr>
          <w:p w14:paraId="7FF72F38" w14:textId="276EB8C3"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lang w:val="ru-RU"/>
              </w:rPr>
              <w:t>Т</w:t>
            </w:r>
            <w:r>
              <w:rPr>
                <w:rFonts w:ascii="Times New Roman" w:hAnsi="Times New Roman"/>
                <w:color w:val="000000"/>
                <w:sz w:val="22"/>
                <w:szCs w:val="22"/>
              </w:rPr>
              <w:t>О</w:t>
            </w:r>
            <w:r>
              <w:rPr>
                <w:rFonts w:ascii="Times New Roman" w:hAnsi="Times New Roman"/>
                <w:color w:val="000000"/>
                <w:sz w:val="22"/>
                <w:szCs w:val="22"/>
                <w:lang w:val="ru-RU"/>
              </w:rPr>
              <w:t>В</w:t>
            </w:r>
            <w:r>
              <w:rPr>
                <w:rFonts w:ascii="Times New Roman" w:hAnsi="Times New Roman"/>
                <w:color w:val="000000"/>
                <w:sz w:val="22"/>
                <w:szCs w:val="22"/>
              </w:rPr>
              <w:t xml:space="preserve"> </w:t>
            </w:r>
            <w:r>
              <w:rPr>
                <w:rFonts w:ascii="Times New Roman" w:hAnsi="Times New Roman"/>
                <w:color w:val="000000"/>
                <w:sz w:val="22"/>
                <w:szCs w:val="22"/>
                <w:lang w:val="ru-RU"/>
              </w:rPr>
              <w:t>«</w:t>
            </w:r>
            <w:r>
              <w:rPr>
                <w:rFonts w:ascii="Times New Roman" w:hAnsi="Times New Roman"/>
                <w:color w:val="000000"/>
                <w:sz w:val="22"/>
                <w:szCs w:val="22"/>
              </w:rPr>
              <w:t>ФАРМІНЖЕНЕР</w:t>
            </w:r>
            <w:r>
              <w:rPr>
                <w:rFonts w:ascii="Times New Roman" w:hAnsi="Times New Roman"/>
                <w:color w:val="000000"/>
                <w:sz w:val="22"/>
                <w:szCs w:val="22"/>
                <w:lang w:val="ru-RU"/>
              </w:rPr>
              <w:t>»</w:t>
            </w:r>
            <w:r>
              <w:rPr>
                <w:rFonts w:ascii="Times New Roman" w:hAnsi="Times New Roman"/>
                <w:color w:val="000000"/>
                <w:sz w:val="22"/>
                <w:szCs w:val="22"/>
              </w:rPr>
              <w:t xml:space="preserve"> </w:t>
            </w:r>
          </w:p>
        </w:tc>
        <w:tc>
          <w:tcPr>
            <w:tcW w:w="1301" w:type="dxa"/>
            <w:tcBorders>
              <w:top w:val="single" w:sz="4" w:space="0" w:color="000000"/>
              <w:left w:val="nil"/>
              <w:bottom w:val="single" w:sz="4" w:space="0" w:color="000000"/>
              <w:right w:val="single" w:sz="4" w:space="0" w:color="000000"/>
            </w:tcBorders>
          </w:tcPr>
          <w:p w14:paraId="579CA620" w14:textId="77777777" w:rsidR="006E74B3" w:rsidRDefault="006E74B3" w:rsidP="008F6784">
            <w:pPr>
              <w:rPr>
                <w:rFonts w:ascii="Times New Roman" w:hAnsi="Times New Roman"/>
                <w:sz w:val="24"/>
              </w:rPr>
            </w:pPr>
          </w:p>
          <w:p w14:paraId="48DB8722" w14:textId="0DAB837B" w:rsidR="006E74B3" w:rsidRPr="006B7B8C" w:rsidRDefault="006E74B3" w:rsidP="008F6784">
            <w:pPr>
              <w:rPr>
                <w:rFonts w:ascii="Times New Roman" w:hAnsi="Times New Roman"/>
                <w:sz w:val="24"/>
              </w:rPr>
            </w:pPr>
            <w:r>
              <w:rPr>
                <w:rFonts w:ascii="Times New Roman" w:hAnsi="Times New Roman"/>
                <w:sz w:val="24"/>
              </w:rPr>
              <w:t>33220876</w:t>
            </w:r>
          </w:p>
        </w:tc>
        <w:tc>
          <w:tcPr>
            <w:tcW w:w="1327" w:type="dxa"/>
            <w:tcBorders>
              <w:top w:val="single" w:sz="4" w:space="0" w:color="000000"/>
              <w:left w:val="nil"/>
              <w:bottom w:val="single" w:sz="4" w:space="0" w:color="000000"/>
              <w:right w:val="single" w:sz="4" w:space="0" w:color="000000"/>
            </w:tcBorders>
          </w:tcPr>
          <w:p w14:paraId="28DBECB5" w14:textId="577F66FB" w:rsidR="006E74B3" w:rsidRPr="002D53F2" w:rsidRDefault="006E74B3" w:rsidP="008F6784">
            <w:pPr>
              <w:rPr>
                <w:rFonts w:ascii="Times New Roman" w:hAnsi="Times New Roman"/>
                <w:sz w:val="24"/>
              </w:rPr>
            </w:pPr>
            <w:r w:rsidRPr="002D53F2">
              <w:rPr>
                <w:rFonts w:ascii="Times New Roman" w:hAnsi="Times New Roman"/>
                <w:color w:val="000000"/>
                <w:sz w:val="22"/>
                <w:szCs w:val="22"/>
              </w:rPr>
              <w:t>0</w:t>
            </w:r>
            <w:r w:rsidRPr="005A1B3A">
              <w:rPr>
                <w:rFonts w:ascii="Times New Roman" w:hAnsi="Times New Roman"/>
                <w:color w:val="000000"/>
                <w:sz w:val="22"/>
                <w:szCs w:val="22"/>
              </w:rPr>
              <w:t>8</w:t>
            </w:r>
            <w:r>
              <w:rPr>
                <w:rFonts w:ascii="Times New Roman" w:hAnsi="Times New Roman"/>
                <w:color w:val="000000"/>
                <w:sz w:val="22"/>
                <w:szCs w:val="22"/>
              </w:rPr>
              <w:t>150</w:t>
            </w:r>
            <w:r w:rsidRPr="002D53F2">
              <w:rPr>
                <w:rFonts w:ascii="Times New Roman" w:hAnsi="Times New Roman"/>
                <w:color w:val="000000"/>
                <w:sz w:val="22"/>
                <w:szCs w:val="22"/>
              </w:rPr>
              <w:t xml:space="preserve">, </w:t>
            </w:r>
            <w:r>
              <w:rPr>
                <w:rFonts w:ascii="Times New Roman" w:hAnsi="Times New Roman"/>
                <w:color w:val="000000"/>
                <w:sz w:val="22"/>
                <w:szCs w:val="22"/>
              </w:rPr>
              <w:t xml:space="preserve"> Київська обл. м.Боярка вул. Київська 57</w:t>
            </w:r>
          </w:p>
        </w:tc>
        <w:tc>
          <w:tcPr>
            <w:tcW w:w="1199" w:type="dxa"/>
            <w:gridSpan w:val="2"/>
            <w:tcBorders>
              <w:top w:val="single" w:sz="4" w:space="0" w:color="000000"/>
              <w:left w:val="nil"/>
              <w:bottom w:val="single" w:sz="4" w:space="0" w:color="000000"/>
              <w:right w:val="single" w:sz="4" w:space="0" w:color="000000"/>
            </w:tcBorders>
          </w:tcPr>
          <w:p w14:paraId="1814AEED" w14:textId="72EA0B22" w:rsidR="006E74B3" w:rsidRPr="002D53F2"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Михайленко В.О.</w:t>
            </w:r>
          </w:p>
        </w:tc>
        <w:tc>
          <w:tcPr>
            <w:tcW w:w="1196" w:type="dxa"/>
            <w:tcBorders>
              <w:top w:val="single" w:sz="4" w:space="0" w:color="000000"/>
              <w:left w:val="nil"/>
              <w:bottom w:val="single" w:sz="4" w:space="0" w:color="000000"/>
              <w:right w:val="single" w:sz="4" w:space="0" w:color="000000"/>
            </w:tcBorders>
          </w:tcPr>
          <w:p w14:paraId="6C878566" w14:textId="77777777" w:rsidR="006E74B3" w:rsidRDefault="006E74B3" w:rsidP="008F6784">
            <w:pPr>
              <w:spacing w:before="120"/>
              <w:rPr>
                <w:rFonts w:ascii="Times New Roman" w:hAnsi="Times New Roman"/>
                <w:color w:val="000000"/>
                <w:sz w:val="22"/>
                <w:szCs w:val="22"/>
              </w:rPr>
            </w:pPr>
            <w:r w:rsidRPr="00391E42">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261588F3" w14:textId="77777777" w:rsidR="006E74B3" w:rsidRDefault="006E74B3" w:rsidP="008F6784">
            <w:pPr>
              <w:spacing w:before="120"/>
              <w:rPr>
                <w:rFonts w:ascii="Times New Roman" w:hAnsi="Times New Roman"/>
                <w:color w:val="000000"/>
                <w:sz w:val="22"/>
                <w:szCs w:val="22"/>
              </w:rPr>
            </w:pPr>
          </w:p>
        </w:tc>
      </w:tr>
      <w:tr w:rsidR="006E74B3" w14:paraId="4339DCB8" w14:textId="77777777" w:rsidTr="008F678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F61D7F4" w14:textId="77777777" w:rsidR="006E74B3" w:rsidRDefault="006E74B3" w:rsidP="008F6784">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37A6700D" w14:textId="77777777" w:rsidR="006E74B3" w:rsidRDefault="006E74B3" w:rsidP="008F6784">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07257659" w14:textId="23615A47" w:rsidR="006E74B3" w:rsidRPr="006411E4" w:rsidRDefault="006E74B3" w:rsidP="008F6784">
            <w:pPr>
              <w:spacing w:before="120"/>
              <w:rPr>
                <w:rFonts w:ascii="Times New Roman" w:hAnsi="Times New Roman"/>
                <w:color w:val="000000"/>
                <w:sz w:val="22"/>
                <w:szCs w:val="22"/>
                <w:lang w:val="ru-RU"/>
              </w:rPr>
            </w:pPr>
            <w:r>
              <w:rPr>
                <w:rFonts w:ascii="Times New Roman" w:hAnsi="Times New Roman"/>
                <w:sz w:val="22"/>
                <w:szCs w:val="22"/>
              </w:rPr>
              <w:t> </w:t>
            </w:r>
            <w:r w:rsidR="006411E4">
              <w:rPr>
                <w:rFonts w:ascii="Times New Roman" w:hAnsi="Times New Roman"/>
                <w:sz w:val="22"/>
                <w:szCs w:val="22"/>
                <w:lang w:val="en-US"/>
              </w:rPr>
              <w:t>pharmenginer@ukr.net</w:t>
            </w:r>
          </w:p>
        </w:tc>
      </w:tr>
      <w:tr w:rsidR="006E74B3" w14:paraId="43425515" w14:textId="77777777" w:rsidTr="008F678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DD55504" w14:textId="77777777" w:rsidR="006E74B3" w:rsidRDefault="006E74B3" w:rsidP="008F6784">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4654" w:type="dxa"/>
            <w:gridSpan w:val="4"/>
            <w:tcBorders>
              <w:top w:val="single" w:sz="4" w:space="0" w:color="000000"/>
              <w:left w:val="nil"/>
              <w:bottom w:val="single" w:sz="4" w:space="0" w:color="000000"/>
              <w:right w:val="single" w:sz="4" w:space="0" w:color="000000"/>
            </w:tcBorders>
            <w:hideMark/>
          </w:tcPr>
          <w:p w14:paraId="1C2B2996" w14:textId="77777777" w:rsidR="006E74B3" w:rsidRDefault="006E74B3" w:rsidP="008F6784">
            <w:pPr>
              <w:spacing w:before="120"/>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5164" w:type="dxa"/>
            <w:gridSpan w:val="5"/>
            <w:tcBorders>
              <w:top w:val="single" w:sz="4" w:space="0" w:color="000000"/>
              <w:left w:val="nil"/>
              <w:bottom w:val="single" w:sz="4" w:space="0" w:color="000000"/>
              <w:right w:val="single" w:sz="4" w:space="0" w:color="000000"/>
            </w:tcBorders>
          </w:tcPr>
          <w:p w14:paraId="3EE71CA2" w14:textId="77777777" w:rsidR="006E74B3" w:rsidRDefault="006E74B3" w:rsidP="008F6784">
            <w:pPr>
              <w:spacing w:before="120"/>
              <w:rPr>
                <w:rFonts w:ascii="Times New Roman" w:hAnsi="Times New Roman"/>
                <w:sz w:val="22"/>
                <w:szCs w:val="22"/>
              </w:rPr>
            </w:pPr>
          </w:p>
        </w:tc>
      </w:tr>
      <w:tr w:rsidR="006E74B3" w14:paraId="65A919C4"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2C6E57C"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035EC49B"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6E74B3" w14:paraId="5C66BE50" w14:textId="77777777" w:rsidTr="006E74B3">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234E5B88"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4.1</w:t>
            </w:r>
          </w:p>
        </w:tc>
        <w:tc>
          <w:tcPr>
            <w:tcW w:w="3225" w:type="dxa"/>
            <w:gridSpan w:val="3"/>
            <w:tcBorders>
              <w:top w:val="single" w:sz="4" w:space="0" w:color="auto"/>
              <w:left w:val="nil"/>
              <w:bottom w:val="single" w:sz="4" w:space="0" w:color="000000"/>
              <w:right w:val="single" w:sz="4" w:space="0" w:color="000000"/>
            </w:tcBorders>
            <w:hideMark/>
          </w:tcPr>
          <w:p w14:paraId="101A3664"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58A566D4" w14:textId="662069B8" w:rsidR="006E74B3" w:rsidRPr="00942B13" w:rsidRDefault="006E74B3" w:rsidP="008F6784">
            <w:pPr>
              <w:spacing w:before="120"/>
              <w:rPr>
                <w:rFonts w:ascii="Times New Roman" w:hAnsi="Times New Roman"/>
                <w:sz w:val="24"/>
                <w:szCs w:val="24"/>
              </w:rPr>
            </w:pPr>
            <w:r w:rsidRPr="00942B13">
              <w:rPr>
                <w:rFonts w:ascii="Times New Roman" w:hAnsi="Times New Roman"/>
                <w:color w:val="000000"/>
              </w:rPr>
              <w:t> </w:t>
            </w:r>
            <w:r w:rsidRPr="00942B13">
              <w:rPr>
                <w:rFonts w:ascii="Times New Roman" w:hAnsi="Times New Roman"/>
                <w:color w:val="000000"/>
                <w:lang w:val="ru-RU"/>
              </w:rPr>
              <w:t xml:space="preserve">Офісне приміщення на </w:t>
            </w:r>
            <w:r w:rsidR="00AE70FD">
              <w:rPr>
                <w:rFonts w:ascii="Times New Roman" w:hAnsi="Times New Roman"/>
                <w:color w:val="000000"/>
                <w:lang w:val="ru-RU"/>
              </w:rPr>
              <w:t>2</w:t>
            </w:r>
            <w:r w:rsidRPr="00942B13">
              <w:rPr>
                <w:rFonts w:ascii="Times New Roman" w:hAnsi="Times New Roman"/>
                <w:color w:val="000000"/>
                <w:lang w:val="ru-RU"/>
              </w:rPr>
              <w:t xml:space="preserve">-у поверсі адміністративно-лабораторного корпусу кім. </w:t>
            </w:r>
            <w:r w:rsidRPr="00942B13">
              <w:rPr>
                <w:rFonts w:ascii="Times New Roman" w:hAnsi="Times New Roman"/>
                <w:color w:val="000000"/>
              </w:rPr>
              <w:t>№</w:t>
            </w:r>
            <w:r w:rsidR="00AE70FD">
              <w:rPr>
                <w:rFonts w:ascii="Times New Roman" w:hAnsi="Times New Roman"/>
                <w:color w:val="000000"/>
              </w:rPr>
              <w:t xml:space="preserve"> 212 </w:t>
            </w:r>
            <w:r>
              <w:rPr>
                <w:rFonts w:ascii="Times New Roman" w:hAnsi="Times New Roman"/>
                <w:color w:val="000000"/>
              </w:rPr>
              <w:t xml:space="preserve">площею </w:t>
            </w:r>
            <w:r w:rsidR="00AE70FD">
              <w:rPr>
                <w:rFonts w:ascii="Times New Roman" w:hAnsi="Times New Roman"/>
                <w:color w:val="000000"/>
                <w:lang w:val="ru-RU"/>
              </w:rPr>
              <w:t>62</w:t>
            </w:r>
            <w:r>
              <w:rPr>
                <w:rFonts w:ascii="Times New Roman" w:hAnsi="Times New Roman"/>
                <w:color w:val="000000"/>
              </w:rPr>
              <w:t>,</w:t>
            </w:r>
            <w:r w:rsidR="00AE70FD">
              <w:rPr>
                <w:rFonts w:ascii="Times New Roman" w:hAnsi="Times New Roman"/>
                <w:color w:val="000000"/>
                <w:lang w:val="ru-RU"/>
              </w:rPr>
              <w:t>2</w:t>
            </w:r>
            <w:r>
              <w:rPr>
                <w:rFonts w:ascii="Times New Roman" w:hAnsi="Times New Roman"/>
                <w:color w:val="000000"/>
              </w:rPr>
              <w:t xml:space="preserve"> м кв.</w:t>
            </w:r>
          </w:p>
        </w:tc>
      </w:tr>
      <w:tr w:rsidR="006E74B3" w14:paraId="182FB346" w14:textId="77777777" w:rsidTr="008F6784">
        <w:trPr>
          <w:trHeight w:val="320"/>
        </w:trPr>
        <w:tc>
          <w:tcPr>
            <w:tcW w:w="770" w:type="dxa"/>
            <w:tcBorders>
              <w:top w:val="nil"/>
              <w:left w:val="single" w:sz="4" w:space="0" w:color="000000"/>
              <w:bottom w:val="single" w:sz="4" w:space="0" w:color="auto"/>
              <w:right w:val="single" w:sz="4" w:space="0" w:color="000000"/>
            </w:tcBorders>
            <w:hideMark/>
          </w:tcPr>
          <w:p w14:paraId="6C9FE118"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4.2</w:t>
            </w:r>
          </w:p>
        </w:tc>
        <w:tc>
          <w:tcPr>
            <w:tcW w:w="9835" w:type="dxa"/>
            <w:gridSpan w:val="10"/>
            <w:tcBorders>
              <w:top w:val="nil"/>
              <w:left w:val="nil"/>
              <w:bottom w:val="single" w:sz="4" w:space="0" w:color="auto"/>
              <w:right w:val="single" w:sz="4" w:space="0" w:color="000000"/>
            </w:tcBorders>
          </w:tcPr>
          <w:p w14:paraId="4C8B5459" w14:textId="77777777" w:rsidR="006E74B3" w:rsidRPr="000D6A73" w:rsidRDefault="006E74B3" w:rsidP="008F6784">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6E74B3" w14:paraId="7CBCE20F" w14:textId="77777777" w:rsidTr="008F6784">
        <w:trPr>
          <w:trHeight w:val="320"/>
        </w:trPr>
        <w:tc>
          <w:tcPr>
            <w:tcW w:w="770" w:type="dxa"/>
            <w:tcBorders>
              <w:top w:val="single" w:sz="4" w:space="0" w:color="auto"/>
              <w:left w:val="single" w:sz="4" w:space="0" w:color="auto"/>
              <w:bottom w:val="single" w:sz="4" w:space="0" w:color="auto"/>
              <w:right w:val="single" w:sz="4" w:space="0" w:color="auto"/>
            </w:tcBorders>
            <w:hideMark/>
          </w:tcPr>
          <w:p w14:paraId="78FD4F34"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28D488BC" w14:textId="77777777" w:rsidR="006E74B3" w:rsidRDefault="006E74B3" w:rsidP="008F6784">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tcPr>
          <w:p w14:paraId="7C8E5E19"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6E74B3" w14:paraId="325B2541" w14:textId="77777777" w:rsidTr="008F6784">
        <w:trPr>
          <w:trHeight w:val="260"/>
        </w:trPr>
        <w:tc>
          <w:tcPr>
            <w:tcW w:w="770" w:type="dxa"/>
            <w:tcBorders>
              <w:top w:val="nil"/>
              <w:left w:val="single" w:sz="4" w:space="0" w:color="000000"/>
              <w:bottom w:val="single" w:sz="4" w:space="0" w:color="000000"/>
              <w:right w:val="single" w:sz="4" w:space="0" w:color="000000"/>
            </w:tcBorders>
            <w:hideMark/>
          </w:tcPr>
          <w:p w14:paraId="753958C0"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340EAEF8"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6E74B3" w14:paraId="7CEE9D60" w14:textId="77777777" w:rsidTr="008F6784">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6DB0FB30" w14:textId="77777777" w:rsidR="006E74B3" w:rsidRDefault="006E74B3" w:rsidP="008F6784">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39A152B4"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sz w:val="22"/>
                <w:szCs w:val="22"/>
              </w:rPr>
              <w:t xml:space="preserve"> (Г) продовження – без проведення аукціону</w:t>
            </w:r>
          </w:p>
        </w:tc>
      </w:tr>
      <w:tr w:rsidR="006E74B3" w14:paraId="13E60629" w14:textId="77777777" w:rsidTr="008F6784">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691871D8" w14:textId="77777777" w:rsidR="006E74B3" w:rsidRDefault="006E74B3" w:rsidP="008F6784">
            <w:pP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69D462FA"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6E74B3" w14:paraId="68B0D350" w14:textId="77777777" w:rsidTr="008F678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7A87179A" w14:textId="77777777" w:rsidR="006E74B3" w:rsidRDefault="006E74B3" w:rsidP="008F6784">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5088CF1F" w14:textId="77777777" w:rsidR="00B35E8D" w:rsidRDefault="006E74B3" w:rsidP="008F6784">
            <w:pPr>
              <w:spacing w:before="120"/>
              <w:jc w:val="center"/>
              <w:rPr>
                <w:rFonts w:ascii="Times New Roman" w:hAnsi="Times New Roman"/>
                <w:color w:val="000000"/>
                <w:sz w:val="22"/>
                <w:szCs w:val="22"/>
                <w:lang w:val="ru-RU"/>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Pr="00AE5901">
              <w:rPr>
                <w:rFonts w:ascii="Times New Roman" w:hAnsi="Times New Roman"/>
                <w:color w:val="000000"/>
                <w:sz w:val="22"/>
                <w:szCs w:val="22"/>
                <w:lang w:val="ru-RU"/>
              </w:rPr>
              <w:t xml:space="preserve"> </w:t>
            </w:r>
          </w:p>
          <w:p w14:paraId="2BA15E71" w14:textId="730D096C" w:rsidR="006E74B3" w:rsidRDefault="00B35E8D" w:rsidP="008F6784">
            <w:pPr>
              <w:spacing w:before="120"/>
              <w:jc w:val="center"/>
              <w:rPr>
                <w:rFonts w:ascii="Times New Roman" w:hAnsi="Times New Roman"/>
                <w:color w:val="000000"/>
                <w:sz w:val="22"/>
                <w:szCs w:val="22"/>
              </w:rPr>
            </w:pPr>
            <w:r>
              <w:rPr>
                <w:rFonts w:ascii="Times New Roman" w:hAnsi="Times New Roman"/>
                <w:color w:val="000000"/>
                <w:sz w:val="22"/>
                <w:szCs w:val="22"/>
                <w:lang w:val="ru-RU"/>
              </w:rPr>
              <w:t>Договір в</w:t>
            </w:r>
            <w:r>
              <w:rPr>
                <w:rFonts w:ascii="Times New Roman" w:hAnsi="Times New Roman"/>
                <w:color w:val="000000"/>
                <w:sz w:val="22"/>
                <w:szCs w:val="22"/>
              </w:rPr>
              <w:t>і</w:t>
            </w:r>
            <w:r>
              <w:rPr>
                <w:rFonts w:ascii="Times New Roman" w:hAnsi="Times New Roman"/>
                <w:color w:val="000000"/>
                <w:sz w:val="22"/>
                <w:szCs w:val="22"/>
                <w:lang w:val="ru-RU"/>
              </w:rPr>
              <w:t xml:space="preserve">д </w:t>
            </w:r>
            <w:r w:rsidR="002302F9">
              <w:rPr>
                <w:rFonts w:ascii="Times New Roman" w:hAnsi="Times New Roman"/>
                <w:color w:val="000000"/>
                <w:sz w:val="22"/>
                <w:szCs w:val="22"/>
                <w:lang w:val="ru-RU"/>
              </w:rPr>
              <w:t>12</w:t>
            </w:r>
            <w:r w:rsidR="006E74B3">
              <w:rPr>
                <w:rFonts w:ascii="Times New Roman" w:hAnsi="Times New Roman"/>
                <w:color w:val="000000"/>
                <w:sz w:val="22"/>
                <w:szCs w:val="22"/>
                <w:lang w:val="ru-RU"/>
              </w:rPr>
              <w:t>.</w:t>
            </w:r>
            <w:r w:rsidR="002302F9">
              <w:rPr>
                <w:rFonts w:ascii="Times New Roman" w:hAnsi="Times New Roman"/>
                <w:color w:val="000000"/>
                <w:sz w:val="22"/>
                <w:szCs w:val="22"/>
                <w:lang w:val="ru-RU"/>
              </w:rPr>
              <w:t>04</w:t>
            </w:r>
            <w:r w:rsidR="006E74B3">
              <w:rPr>
                <w:rFonts w:ascii="Times New Roman" w:hAnsi="Times New Roman"/>
                <w:color w:val="000000"/>
                <w:sz w:val="22"/>
                <w:szCs w:val="22"/>
                <w:lang w:val="ru-RU"/>
              </w:rPr>
              <w:t>.201</w:t>
            </w:r>
            <w:r w:rsidR="006E74B3" w:rsidRPr="00AE5901">
              <w:rPr>
                <w:rFonts w:ascii="Times New Roman" w:hAnsi="Times New Roman"/>
                <w:color w:val="000000"/>
                <w:sz w:val="22"/>
                <w:szCs w:val="22"/>
                <w:lang w:val="ru-RU"/>
              </w:rPr>
              <w:t xml:space="preserve">8 </w:t>
            </w:r>
            <w:r w:rsidR="006E74B3">
              <w:rPr>
                <w:rFonts w:ascii="Times New Roman" w:hAnsi="Times New Roman"/>
                <w:color w:val="000000"/>
                <w:sz w:val="22"/>
                <w:szCs w:val="22"/>
                <w:lang w:val="ru-RU"/>
              </w:rPr>
              <w:t>р. №</w:t>
            </w:r>
            <w:r w:rsidR="002302F9">
              <w:rPr>
                <w:rFonts w:ascii="Times New Roman" w:hAnsi="Times New Roman"/>
                <w:color w:val="000000"/>
                <w:sz w:val="22"/>
                <w:szCs w:val="22"/>
                <w:lang w:val="ru-RU"/>
              </w:rPr>
              <w:t xml:space="preserve"> 02</w:t>
            </w:r>
            <w:r w:rsidR="006E74B3">
              <w:rPr>
                <w:rFonts w:ascii="Times New Roman" w:hAnsi="Times New Roman"/>
                <w:color w:val="000000"/>
                <w:sz w:val="22"/>
                <w:szCs w:val="22"/>
                <w:lang w:val="ru-RU"/>
              </w:rPr>
              <w:t>/201</w:t>
            </w:r>
            <w:r w:rsidR="002302F9">
              <w:rPr>
                <w:rFonts w:ascii="Times New Roman" w:hAnsi="Times New Roman"/>
                <w:color w:val="000000"/>
                <w:sz w:val="22"/>
                <w:szCs w:val="22"/>
                <w:lang w:val="ru-RU"/>
              </w:rPr>
              <w:t>8</w:t>
            </w:r>
            <w:r w:rsidR="006E74B3">
              <w:rPr>
                <w:rFonts w:ascii="Times New Roman" w:hAnsi="Times New Roman"/>
                <w:color w:val="000000"/>
                <w:sz w:val="22"/>
                <w:szCs w:val="22"/>
              </w:rPr>
              <w:t>______________</w:t>
            </w:r>
          </w:p>
        </w:tc>
      </w:tr>
      <w:tr w:rsidR="006E74B3" w14:paraId="702F7B0C"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2A7A217" w14:textId="77777777" w:rsidR="006E74B3" w:rsidRDefault="006E74B3" w:rsidP="008F6784">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54023A20"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747CBB6F" w14:textId="77777777" w:rsidR="006E74B3" w:rsidRDefault="006E74B3" w:rsidP="008F6784">
            <w:pPr>
              <w:spacing w:before="120"/>
              <w:jc w:val="center"/>
              <w:rPr>
                <w:rFonts w:ascii="Times New Roman" w:hAnsi="Times New Roman"/>
                <w:color w:val="000000"/>
                <w:sz w:val="22"/>
                <w:szCs w:val="22"/>
              </w:rPr>
            </w:pPr>
          </w:p>
        </w:tc>
      </w:tr>
      <w:tr w:rsidR="006E74B3" w14:paraId="0B1D92A1"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8906096" w14:textId="77777777" w:rsidR="006E74B3" w:rsidRDefault="006E74B3" w:rsidP="008F6784">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05D6439F"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Про оренду державного і комунального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(Відомості Верховної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07ECD82C" w14:textId="77777777" w:rsidR="006E74B3" w:rsidRDefault="006E74B3" w:rsidP="008F6784">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242DC64F"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p>
        </w:tc>
      </w:tr>
      <w:tr w:rsidR="006E74B3" w14:paraId="7366C79D"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88EDA5F" w14:textId="77777777" w:rsidR="006E74B3" w:rsidRDefault="006E74B3" w:rsidP="008F6784">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6B5C249C"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48F5540E" w14:textId="77777777" w:rsidR="006E74B3" w:rsidRDefault="006E74B3" w:rsidP="008F6784">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06A67FC5"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дата оцінки</w:t>
            </w:r>
          </w:p>
          <w:p w14:paraId="3C806482" w14:textId="77777777" w:rsidR="006E74B3" w:rsidRDefault="006E74B3" w:rsidP="008F6784">
            <w:pPr>
              <w:spacing w:before="120"/>
              <w:rPr>
                <w:rFonts w:ascii="Times New Roman" w:hAnsi="Times New Roman"/>
                <w:color w:val="000000"/>
                <w:sz w:val="22"/>
                <w:szCs w:val="22"/>
              </w:rPr>
            </w:pPr>
            <w:r w:rsidRPr="00C40306">
              <w:rPr>
                <w:rFonts w:ascii="Times New Roman" w:hAnsi="Times New Roman"/>
                <w:color w:val="000000"/>
                <w:sz w:val="22"/>
                <w:szCs w:val="22"/>
                <w:lang w:val="ru-RU"/>
              </w:rPr>
              <w:t>“</w:t>
            </w:r>
            <w:r>
              <w:rPr>
                <w:rFonts w:ascii="Times New Roman" w:hAnsi="Times New Roman"/>
                <w:color w:val="000000"/>
                <w:sz w:val="22"/>
                <w:szCs w:val="22"/>
              </w:rPr>
              <w:t>__</w:t>
            </w:r>
            <w:r w:rsidRPr="00C40306">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2ADAAE28"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225806BB"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2606F160" w14:textId="77777777" w:rsidR="006E74B3" w:rsidRDefault="006E74B3" w:rsidP="008F6784">
            <w:pPr>
              <w:spacing w:before="120"/>
              <w:rPr>
                <w:rFonts w:ascii="Times New Roman" w:hAnsi="Times New Roman"/>
                <w:color w:val="000000"/>
                <w:sz w:val="22"/>
                <w:szCs w:val="22"/>
              </w:rPr>
            </w:pPr>
          </w:p>
        </w:tc>
      </w:tr>
      <w:tr w:rsidR="006E74B3" w14:paraId="6C457790"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BD11588" w14:textId="77777777" w:rsidR="006E74B3" w:rsidRDefault="006E74B3" w:rsidP="008F6784">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9835" w:type="dxa"/>
            <w:gridSpan w:val="10"/>
            <w:tcBorders>
              <w:top w:val="single" w:sz="4" w:space="0" w:color="000000"/>
              <w:left w:val="nil"/>
              <w:bottom w:val="single" w:sz="4" w:space="0" w:color="000000"/>
              <w:right w:val="single" w:sz="4" w:space="0" w:color="000000"/>
            </w:tcBorders>
            <w:hideMark/>
          </w:tcPr>
          <w:p w14:paraId="0F33CE63"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5181667C" w14:textId="77777777" w:rsidR="006E74B3" w:rsidRDefault="006E74B3" w:rsidP="008F6784">
            <w:pPr>
              <w:spacing w:before="120"/>
              <w:jc w:val="center"/>
              <w:rPr>
                <w:rFonts w:ascii="Times New Roman" w:hAnsi="Times New Roman"/>
                <w:color w:val="000000"/>
                <w:sz w:val="22"/>
                <w:szCs w:val="22"/>
              </w:rPr>
            </w:pPr>
          </w:p>
        </w:tc>
      </w:tr>
      <w:tr w:rsidR="006E74B3" w14:paraId="15A10901"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008CB52" w14:textId="77777777" w:rsidR="006E74B3" w:rsidRDefault="006E74B3" w:rsidP="008F6784">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p w14:paraId="2C6CD3F2" w14:textId="77777777" w:rsidR="006E74B3" w:rsidRDefault="006E74B3" w:rsidP="008F6784">
            <w:pPr>
              <w:spacing w:before="120"/>
              <w:ind w:left="-73" w:right="-34"/>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660BA582"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67D947B6" w14:textId="5A706330" w:rsidR="006E74B3" w:rsidRPr="002302F9" w:rsidRDefault="006E74B3" w:rsidP="008F6784">
            <w:pPr>
              <w:spacing w:before="120"/>
              <w:rPr>
                <w:rFonts w:ascii="Times New Roman" w:hAnsi="Times New Roman"/>
                <w:color w:val="000000"/>
                <w:sz w:val="22"/>
                <w:szCs w:val="22"/>
                <w:lang w:val="ru-RU"/>
              </w:rPr>
            </w:pPr>
            <w:r>
              <w:rPr>
                <w:rFonts w:ascii="Times New Roman" w:hAnsi="Times New Roman"/>
                <w:color w:val="000000"/>
                <w:sz w:val="22"/>
                <w:szCs w:val="22"/>
              </w:rPr>
              <w:t>сума (гривень), без податку на додану вартість</w:t>
            </w:r>
            <w:r w:rsidR="002302F9">
              <w:rPr>
                <w:rFonts w:ascii="Times New Roman" w:hAnsi="Times New Roman"/>
                <w:color w:val="000000"/>
                <w:sz w:val="22"/>
                <w:szCs w:val="22"/>
                <w:lang w:val="ru-RU"/>
              </w:rPr>
              <w:t xml:space="preserve"> 3646</w:t>
            </w:r>
            <w:r>
              <w:rPr>
                <w:rFonts w:ascii="Times New Roman" w:hAnsi="Times New Roman"/>
                <w:color w:val="000000"/>
                <w:sz w:val="22"/>
                <w:szCs w:val="22"/>
              </w:rPr>
              <w:t xml:space="preserve"> </w:t>
            </w:r>
            <w:r w:rsidRPr="00942B13">
              <w:rPr>
                <w:rFonts w:ascii="Times New Roman" w:hAnsi="Times New Roman"/>
                <w:color w:val="000000"/>
                <w:sz w:val="22"/>
                <w:szCs w:val="22"/>
              </w:rPr>
              <w:t>,</w:t>
            </w:r>
            <w:r w:rsidRPr="00E72ABC">
              <w:rPr>
                <w:rFonts w:ascii="Times New Roman" w:hAnsi="Times New Roman"/>
                <w:color w:val="000000"/>
                <w:sz w:val="22"/>
                <w:szCs w:val="22"/>
                <w:lang w:val="ru-RU"/>
              </w:rPr>
              <w:t>7</w:t>
            </w:r>
            <w:r w:rsidR="002302F9">
              <w:rPr>
                <w:rFonts w:ascii="Times New Roman" w:hAnsi="Times New Roman"/>
                <w:color w:val="000000"/>
                <w:sz w:val="22"/>
                <w:szCs w:val="22"/>
                <w:lang w:val="ru-RU"/>
              </w:rPr>
              <w:t>9</w:t>
            </w:r>
          </w:p>
        </w:tc>
      </w:tr>
      <w:tr w:rsidR="006E74B3" w14:paraId="4859DBB2"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DE336D1" w14:textId="77777777" w:rsidR="006E74B3" w:rsidRDefault="006E74B3" w:rsidP="008F6784">
            <w:pPr>
              <w:spacing w:before="120"/>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70BAC664"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6E74B3" w14:paraId="58CF0CCE"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A4E0EC3"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tcPr>
          <w:p w14:paraId="5F99132C"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16FF3CE0" w14:textId="1B4535E2" w:rsidR="006E74B3" w:rsidRDefault="006E74B3" w:rsidP="006E74B3">
            <w:pPr>
              <w:spacing w:before="120"/>
              <w:jc w:val="center"/>
              <w:rPr>
                <w:rFonts w:ascii="Times New Roman" w:hAnsi="Times New Roman"/>
                <w:color w:val="000000"/>
                <w:sz w:val="22"/>
                <w:szCs w:val="22"/>
              </w:rPr>
            </w:pPr>
            <w:r>
              <w:rPr>
                <w:rFonts w:ascii="Times New Roman" w:hAnsi="Times New Roman"/>
                <w:color w:val="000000"/>
                <w:sz w:val="22"/>
                <w:szCs w:val="22"/>
              </w:rPr>
              <w:t>Офісні приміщення</w:t>
            </w:r>
          </w:p>
        </w:tc>
      </w:tr>
      <w:tr w:rsidR="006E74B3" w14:paraId="037B58C1"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F343CF5" w14:textId="3ABD7C51" w:rsidR="00AE70FD" w:rsidRDefault="00AE70FD" w:rsidP="008F6784">
            <w:pPr>
              <w:spacing w:before="120"/>
              <w:jc w:val="center"/>
              <w:rPr>
                <w:rFonts w:ascii="Times New Roman" w:hAnsi="Times New Roman"/>
                <w:color w:val="000000"/>
                <w:sz w:val="22"/>
                <w:szCs w:val="22"/>
              </w:rPr>
            </w:pPr>
            <w:r>
              <w:rPr>
                <w:rFonts w:ascii="Times New Roman" w:hAnsi="Times New Roman"/>
                <w:color w:val="000000"/>
                <w:sz w:val="22"/>
                <w:szCs w:val="22"/>
              </w:rPr>
              <w:t>9</w:t>
            </w:r>
          </w:p>
          <w:p w14:paraId="1A2B13DA" w14:textId="1257133C" w:rsidR="006E74B3" w:rsidRDefault="006E74B3" w:rsidP="008F6784">
            <w:pPr>
              <w:spacing w:before="120"/>
              <w:jc w:val="cente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692E92AA" w14:textId="77777777" w:rsidR="00AE70FD" w:rsidRDefault="00AE70FD" w:rsidP="00AE70FD">
            <w:pPr>
              <w:spacing w:before="120"/>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p w14:paraId="40F7F4E9" w14:textId="77777777" w:rsidR="006E74B3" w:rsidRDefault="006E74B3" w:rsidP="00AE70FD">
            <w:pPr>
              <w:spacing w:before="120"/>
              <w:jc w:val="center"/>
              <w:rPr>
                <w:rFonts w:ascii="Times New Roman" w:hAnsi="Times New Roman"/>
                <w:color w:val="000000"/>
                <w:sz w:val="22"/>
                <w:szCs w:val="22"/>
              </w:rPr>
            </w:pPr>
          </w:p>
        </w:tc>
      </w:tr>
      <w:tr w:rsidR="006E74B3" w14:paraId="2B65D524"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E089558"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p w14:paraId="1A561169" w14:textId="77777777" w:rsidR="006E74B3" w:rsidRDefault="006E74B3" w:rsidP="008F6784">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72E6A4B6"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Місячна орендна плата, визначена на підставі абзацу третього частини сьомої </w:t>
            </w:r>
            <w:r>
              <w:rPr>
                <w:rFonts w:ascii="Times New Roman" w:hAnsi="Times New Roman"/>
                <w:color w:val="000000"/>
                <w:sz w:val="22"/>
                <w:szCs w:val="22"/>
              </w:rPr>
              <w:br/>
              <w:t>статті 18 Закону</w:t>
            </w:r>
          </w:p>
        </w:tc>
        <w:tc>
          <w:tcPr>
            <w:tcW w:w="3246" w:type="dxa"/>
            <w:gridSpan w:val="4"/>
            <w:tcBorders>
              <w:top w:val="single" w:sz="4" w:space="0" w:color="000000"/>
              <w:left w:val="nil"/>
              <w:bottom w:val="single" w:sz="4" w:space="0" w:color="000000"/>
              <w:right w:val="single" w:sz="4" w:space="0" w:color="000000"/>
            </w:tcBorders>
            <w:hideMark/>
          </w:tcPr>
          <w:p w14:paraId="1549C378" w14:textId="7046D303" w:rsidR="006E74B3" w:rsidRPr="002302F9" w:rsidRDefault="006E74B3" w:rsidP="008F6784">
            <w:pPr>
              <w:spacing w:before="120"/>
              <w:rPr>
                <w:rFonts w:ascii="Times New Roman" w:hAnsi="Times New Roman"/>
                <w:color w:val="000000"/>
                <w:sz w:val="22"/>
                <w:szCs w:val="22"/>
                <w:lang w:val="ru-RU"/>
              </w:rPr>
            </w:pPr>
            <w:r>
              <w:rPr>
                <w:rFonts w:ascii="Times New Roman" w:hAnsi="Times New Roman"/>
                <w:color w:val="000000"/>
                <w:sz w:val="22"/>
                <w:szCs w:val="22"/>
              </w:rPr>
              <w:t xml:space="preserve">сума, гривень, без податку на додану вартість </w:t>
            </w:r>
            <w:r w:rsidR="002302F9">
              <w:rPr>
                <w:rFonts w:ascii="Times New Roman" w:hAnsi="Times New Roman"/>
                <w:color w:val="000000"/>
                <w:sz w:val="22"/>
                <w:szCs w:val="22"/>
                <w:lang w:val="ru-RU"/>
              </w:rPr>
              <w:t xml:space="preserve"> 3646</w:t>
            </w:r>
            <w:r w:rsidR="002302F9">
              <w:rPr>
                <w:rFonts w:ascii="Times New Roman" w:hAnsi="Times New Roman"/>
                <w:color w:val="000000"/>
                <w:sz w:val="22"/>
                <w:szCs w:val="22"/>
              </w:rPr>
              <w:t xml:space="preserve"> </w:t>
            </w:r>
            <w:r w:rsidR="002302F9" w:rsidRPr="00942B13">
              <w:rPr>
                <w:rFonts w:ascii="Times New Roman" w:hAnsi="Times New Roman"/>
                <w:color w:val="000000"/>
                <w:sz w:val="22"/>
                <w:szCs w:val="22"/>
              </w:rPr>
              <w:t>,</w:t>
            </w:r>
            <w:r w:rsidR="002302F9" w:rsidRPr="00E72ABC">
              <w:rPr>
                <w:rFonts w:ascii="Times New Roman" w:hAnsi="Times New Roman"/>
                <w:color w:val="000000"/>
                <w:sz w:val="22"/>
                <w:szCs w:val="22"/>
                <w:lang w:val="ru-RU"/>
              </w:rPr>
              <w:t>7</w:t>
            </w:r>
            <w:r w:rsidR="002302F9">
              <w:rPr>
                <w:rFonts w:ascii="Times New Roman" w:hAnsi="Times New Roman"/>
                <w:color w:val="000000"/>
                <w:sz w:val="22"/>
                <w:szCs w:val="22"/>
                <w:lang w:val="ru-RU"/>
              </w:rPr>
              <w:t>9</w:t>
            </w:r>
          </w:p>
        </w:tc>
        <w:tc>
          <w:tcPr>
            <w:tcW w:w="3364" w:type="dxa"/>
            <w:gridSpan w:val="3"/>
            <w:tcBorders>
              <w:top w:val="single" w:sz="4" w:space="0" w:color="000000"/>
              <w:left w:val="nil"/>
              <w:bottom w:val="single" w:sz="4" w:space="0" w:color="000000"/>
              <w:right w:val="single" w:sz="4" w:space="0" w:color="000000"/>
            </w:tcBorders>
            <w:hideMark/>
          </w:tcPr>
          <w:p w14:paraId="49DC950E"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останнє число місяця, за який підлягала сплаті остання місячна орендна плата, встановлена договором, що продовжується,</w:t>
            </w:r>
          </w:p>
          <w:p w14:paraId="2E4F1859" w14:textId="4282FFEE"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lang w:val="ru-RU"/>
              </w:rPr>
              <w:t>“3</w:t>
            </w:r>
            <w:r w:rsidR="00B35E8D">
              <w:rPr>
                <w:rFonts w:ascii="Times New Roman" w:hAnsi="Times New Roman"/>
                <w:color w:val="000000"/>
                <w:sz w:val="22"/>
                <w:szCs w:val="22"/>
                <w:lang w:val="ru-RU"/>
              </w:rPr>
              <w:t>1</w:t>
            </w:r>
            <w:r>
              <w:rPr>
                <w:rFonts w:ascii="Times New Roman" w:hAnsi="Times New Roman"/>
                <w:color w:val="000000"/>
                <w:sz w:val="22"/>
                <w:szCs w:val="22"/>
                <w:lang w:val="ru-RU"/>
              </w:rPr>
              <w:t>”</w:t>
            </w:r>
            <w:r>
              <w:rPr>
                <w:rFonts w:ascii="Times New Roman" w:hAnsi="Times New Roman"/>
                <w:color w:val="000000"/>
                <w:sz w:val="22"/>
                <w:szCs w:val="22"/>
              </w:rPr>
              <w:t xml:space="preserve"> </w:t>
            </w:r>
            <w:r w:rsidR="00B35E8D">
              <w:rPr>
                <w:rFonts w:ascii="Times New Roman" w:hAnsi="Times New Roman"/>
                <w:color w:val="000000"/>
                <w:sz w:val="22"/>
                <w:szCs w:val="22"/>
              </w:rPr>
              <w:t>03</w:t>
            </w:r>
            <w:r>
              <w:rPr>
                <w:rFonts w:ascii="Times New Roman" w:hAnsi="Times New Roman"/>
                <w:color w:val="000000"/>
                <w:sz w:val="22"/>
                <w:szCs w:val="22"/>
              </w:rPr>
              <w:t xml:space="preserve"> 20</w:t>
            </w:r>
            <w:r>
              <w:rPr>
                <w:rFonts w:ascii="Times New Roman" w:hAnsi="Times New Roman"/>
                <w:color w:val="000000"/>
                <w:sz w:val="22"/>
                <w:szCs w:val="22"/>
                <w:lang w:val="ru-RU"/>
              </w:rPr>
              <w:t>2</w:t>
            </w:r>
            <w:r w:rsidR="00B35E8D">
              <w:rPr>
                <w:rFonts w:ascii="Times New Roman" w:hAnsi="Times New Roman"/>
                <w:color w:val="000000"/>
                <w:sz w:val="22"/>
                <w:szCs w:val="22"/>
                <w:lang w:val="ru-RU"/>
              </w:rPr>
              <w:t>1</w:t>
            </w:r>
            <w:r>
              <w:rPr>
                <w:rFonts w:ascii="Times New Roman" w:hAnsi="Times New Roman"/>
                <w:color w:val="000000"/>
                <w:sz w:val="22"/>
                <w:szCs w:val="22"/>
              </w:rPr>
              <w:t xml:space="preserve"> р., що є датою визначення орендної плати за базовий місяць оренди</w:t>
            </w:r>
          </w:p>
        </w:tc>
      </w:tr>
      <w:tr w:rsidR="006E74B3" w14:paraId="73EC3D8A" w14:textId="77777777" w:rsidTr="008F678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7CAE9280"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50374331"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p w14:paraId="73199107" w14:textId="77777777" w:rsidR="006E74B3" w:rsidRDefault="006E74B3" w:rsidP="008F6784">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36DDBEC4"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6E74B3" w14:paraId="186D3415" w14:textId="77777777" w:rsidTr="008F6784">
        <w:trPr>
          <w:trHeight w:val="320"/>
        </w:trPr>
        <w:tc>
          <w:tcPr>
            <w:tcW w:w="770" w:type="dxa"/>
            <w:tcBorders>
              <w:top w:val="single" w:sz="4" w:space="0" w:color="000000"/>
              <w:left w:val="single" w:sz="4" w:space="0" w:color="000000"/>
              <w:bottom w:val="nil"/>
              <w:right w:val="single" w:sz="4" w:space="0" w:color="000000"/>
            </w:tcBorders>
            <w:hideMark/>
          </w:tcPr>
          <w:p w14:paraId="4901DD41"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6791E5D8"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p w14:paraId="632B8A80" w14:textId="77777777" w:rsidR="006E74B3" w:rsidRDefault="006E74B3" w:rsidP="008F6784">
            <w:pPr>
              <w:spacing w:before="120"/>
              <w:jc w:val="center"/>
              <w:rPr>
                <w:rFonts w:ascii="Times New Roman" w:hAnsi="Times New Roman"/>
                <w:color w:val="000000"/>
                <w:sz w:val="22"/>
                <w:szCs w:val="22"/>
              </w:rPr>
            </w:pPr>
          </w:p>
        </w:tc>
      </w:tr>
      <w:tr w:rsidR="006E74B3" w14:paraId="436B4F8C" w14:textId="77777777" w:rsidTr="008F678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073CC77"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p w14:paraId="6577CBF7" w14:textId="77777777" w:rsidR="006E74B3" w:rsidRDefault="006E74B3" w:rsidP="008F6784">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3FD8C1A9"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798A3EB1" w14:textId="7DC81DFE"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Pr="00E72ABC">
              <w:rPr>
                <w:rFonts w:ascii="Times New Roman" w:hAnsi="Times New Roman"/>
                <w:color w:val="000000"/>
                <w:sz w:val="22"/>
                <w:szCs w:val="22"/>
                <w:lang w:val="ru-RU"/>
              </w:rPr>
              <w:t>7</w:t>
            </w:r>
            <w:r w:rsidR="008F08CE">
              <w:rPr>
                <w:rFonts w:ascii="Times New Roman" w:hAnsi="Times New Roman"/>
                <w:color w:val="000000"/>
                <w:sz w:val="22"/>
                <w:szCs w:val="22"/>
                <w:lang w:val="ru-RU"/>
              </w:rPr>
              <w:t>293</w:t>
            </w:r>
            <w:r>
              <w:rPr>
                <w:rFonts w:ascii="Times New Roman" w:hAnsi="Times New Roman"/>
                <w:color w:val="000000"/>
                <w:sz w:val="22"/>
                <w:szCs w:val="22"/>
              </w:rPr>
              <w:t>,</w:t>
            </w:r>
            <w:r w:rsidR="008F08CE">
              <w:rPr>
                <w:rFonts w:ascii="Times New Roman" w:hAnsi="Times New Roman"/>
                <w:color w:val="000000"/>
                <w:sz w:val="22"/>
                <w:szCs w:val="22"/>
                <w:lang w:val="ru-RU"/>
              </w:rPr>
              <w:t>79</w:t>
            </w:r>
            <w:r>
              <w:rPr>
                <w:rFonts w:ascii="Times New Roman" w:hAnsi="Times New Roman"/>
                <w:color w:val="000000"/>
                <w:sz w:val="22"/>
                <w:szCs w:val="22"/>
              </w:rPr>
              <w:t>*</w:t>
            </w:r>
          </w:p>
          <w:p w14:paraId="47940562" w14:textId="77777777" w:rsidR="006E74B3" w:rsidRDefault="006E74B3" w:rsidP="008F6784">
            <w:pPr>
              <w:spacing w:before="120"/>
              <w:ind w:left="248"/>
              <w:rPr>
                <w:rFonts w:ascii="Times New Roman" w:hAnsi="Times New Roman"/>
                <w:color w:val="000000"/>
                <w:sz w:val="22"/>
                <w:szCs w:val="22"/>
              </w:rPr>
            </w:pPr>
          </w:p>
          <w:p w14:paraId="149F6ED3"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6E74B3" w14:paraId="779FD74A" w14:textId="77777777" w:rsidTr="008F678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06D77EDC"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142A7EF6"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3D557052" w14:textId="77777777" w:rsidR="006E74B3" w:rsidRDefault="006E74B3" w:rsidP="008F6784">
            <w:pPr>
              <w:spacing w:before="120"/>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11C2C22C" w14:textId="48C95AF7" w:rsidR="006E74B3" w:rsidRDefault="006E74B3" w:rsidP="008F6784">
            <w:pPr>
              <w:spacing w:before="120"/>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2302F9">
              <w:rPr>
                <w:rFonts w:ascii="Times New Roman" w:hAnsi="Times New Roman"/>
                <w:color w:val="000000"/>
                <w:sz w:val="22"/>
                <w:szCs w:val="22"/>
                <w:lang w:val="ru-RU"/>
              </w:rPr>
              <w:t>6000</w:t>
            </w:r>
            <w:r>
              <w:rPr>
                <w:rFonts w:ascii="Times New Roman" w:hAnsi="Times New Roman"/>
                <w:color w:val="000000"/>
                <w:sz w:val="22"/>
                <w:szCs w:val="22"/>
                <w:lang w:val="ru-RU"/>
              </w:rPr>
              <w:t>.</w:t>
            </w:r>
            <w:r w:rsidR="002302F9">
              <w:rPr>
                <w:rFonts w:ascii="Times New Roman" w:hAnsi="Times New Roman"/>
                <w:color w:val="000000"/>
                <w:sz w:val="22"/>
                <w:szCs w:val="22"/>
                <w:lang w:val="ru-RU"/>
              </w:rPr>
              <w:t>00</w:t>
            </w:r>
            <w:r>
              <w:rPr>
                <w:rFonts w:ascii="Times New Roman" w:hAnsi="Times New Roman"/>
                <w:color w:val="000000"/>
                <w:sz w:val="22"/>
                <w:szCs w:val="22"/>
              </w:rPr>
              <w:t xml:space="preserve">. </w:t>
            </w:r>
          </w:p>
        </w:tc>
      </w:tr>
      <w:tr w:rsidR="006E74B3" w14:paraId="357F37DB" w14:textId="77777777" w:rsidTr="008F6784">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4A1332C2" w14:textId="77777777" w:rsidR="006E74B3" w:rsidRDefault="006E74B3" w:rsidP="008F6784">
            <w:pPr>
              <w:spacing w:before="120"/>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5D8F2680" w14:textId="77777777" w:rsidR="006E74B3" w:rsidRDefault="006E74B3" w:rsidP="008F6784">
            <w:pPr>
              <w:spacing w:before="120"/>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p w14:paraId="57C4D729" w14:textId="77777777" w:rsidR="006E74B3" w:rsidRDefault="006E74B3" w:rsidP="008F6784">
            <w:pPr>
              <w:spacing w:before="120"/>
              <w:ind w:left="248"/>
              <w:jc w:val="center"/>
              <w:rPr>
                <w:rFonts w:ascii="Times New Roman" w:hAnsi="Times New Roman"/>
                <w:color w:val="000000"/>
                <w:sz w:val="22"/>
                <w:szCs w:val="22"/>
              </w:rPr>
            </w:pPr>
          </w:p>
        </w:tc>
      </w:tr>
      <w:tr w:rsidR="006E74B3" w14:paraId="618D8DDB" w14:textId="77777777" w:rsidTr="008F6784">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6C8E9EFA"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3675D588" w14:textId="0E89E62C"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sidR="00AE70FD">
              <w:rPr>
                <w:rFonts w:ascii="Times New Roman" w:hAnsi="Times New Roman"/>
                <w:color w:val="000000"/>
                <w:sz w:val="22"/>
                <w:szCs w:val="22"/>
              </w:rPr>
              <w:t>30</w:t>
            </w:r>
            <w:r>
              <w:rPr>
                <w:rFonts w:ascii="Times New Roman" w:hAnsi="Times New Roman"/>
                <w:color w:val="000000"/>
                <w:sz w:val="22"/>
                <w:szCs w:val="22"/>
              </w:rPr>
              <w:t>_</w:t>
            </w:r>
            <w:r>
              <w:rPr>
                <w:rFonts w:ascii="Times New Roman" w:hAnsi="Times New Roman"/>
                <w:color w:val="000000"/>
                <w:sz w:val="22"/>
                <w:szCs w:val="22"/>
                <w:lang w:val="ru-RU"/>
              </w:rPr>
              <w:t>”</w:t>
            </w:r>
            <w:r>
              <w:rPr>
                <w:rFonts w:ascii="Times New Roman" w:hAnsi="Times New Roman"/>
                <w:color w:val="000000"/>
                <w:sz w:val="22"/>
                <w:szCs w:val="22"/>
              </w:rPr>
              <w:t xml:space="preserve"> березня 2023 р. включно</w:t>
            </w:r>
          </w:p>
        </w:tc>
      </w:tr>
      <w:tr w:rsidR="006E74B3" w14:paraId="558CB049" w14:textId="77777777" w:rsidTr="008F678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0E880764" w14:textId="77777777" w:rsidR="006E74B3" w:rsidRPr="00436A2C" w:rsidRDefault="006E74B3" w:rsidP="008F6784">
            <w:pPr>
              <w:spacing w:before="120"/>
              <w:jc w:val="center"/>
              <w:rPr>
                <w:rFonts w:ascii="Times New Roman" w:hAnsi="Times New Roman"/>
                <w:color w:val="000000"/>
                <w:sz w:val="22"/>
                <w:szCs w:val="22"/>
              </w:rPr>
            </w:pPr>
            <w:r w:rsidRPr="00436A2C">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13905256" w14:textId="77777777" w:rsidR="006E74B3" w:rsidRPr="00436A2C" w:rsidRDefault="006E74B3" w:rsidP="008F6784">
            <w:pPr>
              <w:spacing w:before="120"/>
              <w:rPr>
                <w:rFonts w:ascii="Times New Roman" w:hAnsi="Times New Roman"/>
                <w:color w:val="000000"/>
                <w:sz w:val="22"/>
                <w:szCs w:val="22"/>
              </w:rPr>
            </w:pPr>
            <w:r w:rsidRPr="00436A2C">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22B359E7" w14:textId="77777777" w:rsidR="006E74B3" w:rsidRPr="00436A2C" w:rsidRDefault="006E74B3" w:rsidP="008F6784">
            <w:pPr>
              <w:spacing w:before="120"/>
              <w:rPr>
                <w:rFonts w:ascii="Times New Roman" w:hAnsi="Times New Roman"/>
                <w:color w:val="000000"/>
                <w:sz w:val="22"/>
                <w:szCs w:val="22"/>
              </w:rPr>
            </w:pPr>
            <w:r w:rsidRPr="00472D18">
              <w:rPr>
                <w:rFonts w:ascii="Times New Roman" w:hAnsi="Times New Roman"/>
                <w:color w:val="000000"/>
                <w:sz w:val="22"/>
                <w:szCs w:val="22"/>
              </w:rPr>
              <w:t>Суборенда Майна заборонена Законом.</w:t>
            </w:r>
          </w:p>
        </w:tc>
      </w:tr>
      <w:tr w:rsidR="006E74B3" w14:paraId="7129D6DC" w14:textId="77777777" w:rsidTr="008F6784">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1153B14C"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52C55CBE"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7883BE56" w14:textId="77777777" w:rsidR="006E74B3" w:rsidRDefault="006E74B3" w:rsidP="008F6784">
            <w:pPr>
              <w:spacing w:before="120"/>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6E74B3" w14:paraId="1F59B721" w14:textId="77777777" w:rsidTr="008F6784">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6D24AC3B" w14:textId="77777777" w:rsidR="006E74B3" w:rsidRDefault="006E74B3" w:rsidP="008F6784">
            <w:pPr>
              <w:rPr>
                <w:rFonts w:ascii="Times New Roman" w:hAnsi="Times New Roman"/>
                <w:color w:val="000000"/>
                <w:sz w:val="22"/>
                <w:szCs w:val="22"/>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32F04C72" w14:textId="77777777" w:rsidR="006E74B3" w:rsidRDefault="006E74B3" w:rsidP="008F6784">
            <w:pPr>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47B17260" w14:textId="4A4A269E"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затверджені рішенням </w:t>
            </w:r>
            <w:r w:rsidRPr="00472D18">
              <w:rPr>
                <w:rFonts w:ascii="Times New Roman" w:hAnsi="Times New Roman"/>
                <w:color w:val="000000"/>
                <w:sz w:val="22"/>
                <w:szCs w:val="22"/>
              </w:rPr>
              <w:t>НАН України як</w:t>
            </w:r>
            <w:r>
              <w:rPr>
                <w:rFonts w:ascii="Times New Roman" w:hAnsi="Times New Roman"/>
                <w:color w:val="000000"/>
                <w:sz w:val="22"/>
                <w:szCs w:val="22"/>
              </w:rPr>
              <w:t xml:space="preserve"> уповноваженого органу </w:t>
            </w:r>
          </w:p>
          <w:p w14:paraId="17060299" w14:textId="77777777" w:rsidR="00AE70FD" w:rsidRDefault="00AE70FD" w:rsidP="00AE70FD">
            <w:pPr>
              <w:spacing w:before="120"/>
              <w:rPr>
                <w:rFonts w:ascii="Times New Roman" w:hAnsi="Times New Roman"/>
                <w:color w:val="000000"/>
                <w:sz w:val="22"/>
                <w:szCs w:val="22"/>
              </w:rPr>
            </w:pPr>
            <w:r>
              <w:rPr>
                <w:rFonts w:ascii="Times New Roman" w:hAnsi="Times New Roman"/>
                <w:color w:val="000000"/>
                <w:sz w:val="22"/>
                <w:szCs w:val="22"/>
              </w:rPr>
              <w:t xml:space="preserve">дата і номер рішення уповноваженого органу </w:t>
            </w:r>
          </w:p>
          <w:p w14:paraId="7D7DB938" w14:textId="19B8479A" w:rsidR="006E74B3" w:rsidRDefault="00AE70FD" w:rsidP="008F6784">
            <w:pPr>
              <w:spacing w:before="120"/>
              <w:rPr>
                <w:rFonts w:ascii="Times New Roman" w:hAnsi="Times New Roman"/>
                <w:color w:val="000000"/>
                <w:sz w:val="22"/>
                <w:szCs w:val="22"/>
              </w:rPr>
            </w:pPr>
            <w:r w:rsidRPr="00391E42">
              <w:rPr>
                <w:rFonts w:ascii="Times New Roman" w:hAnsi="Times New Roman"/>
                <w:color w:val="000000"/>
                <w:sz w:val="22"/>
                <w:szCs w:val="22"/>
              </w:rPr>
              <w:t>Постанова Бюро Президії від</w:t>
            </w:r>
            <w:r>
              <w:rPr>
                <w:rFonts w:ascii="Times New Roman" w:hAnsi="Times New Roman"/>
                <w:color w:val="000000"/>
                <w:sz w:val="22"/>
                <w:szCs w:val="22"/>
              </w:rPr>
              <w:t xml:space="preserve"> 24.02.2021р. № 66</w:t>
            </w:r>
          </w:p>
          <w:p w14:paraId="7D0AB89F" w14:textId="77777777" w:rsidR="006E74B3" w:rsidRDefault="006E74B3" w:rsidP="00AE70FD">
            <w:pPr>
              <w:spacing w:before="120"/>
              <w:rPr>
                <w:rFonts w:ascii="Times New Roman" w:hAnsi="Times New Roman"/>
                <w:color w:val="000000"/>
                <w:sz w:val="22"/>
                <w:szCs w:val="22"/>
              </w:rPr>
            </w:pPr>
          </w:p>
        </w:tc>
      </w:tr>
      <w:tr w:rsidR="006E74B3" w14:paraId="5192266B" w14:textId="77777777" w:rsidTr="008F6784">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4FD34122" w14:textId="77777777" w:rsidR="006E74B3" w:rsidRDefault="006E74B3" w:rsidP="008F6784">
            <w:pPr>
              <w:spacing w:before="120"/>
              <w:jc w:val="center"/>
              <w:rPr>
                <w:rFonts w:ascii="Times New Roman" w:hAnsi="Times New Roman"/>
                <w:color w:val="000000"/>
                <w:sz w:val="22"/>
                <w:szCs w:val="22"/>
              </w:rPr>
            </w:pPr>
            <w:r>
              <w:rPr>
                <w:rFonts w:ascii="Times New Roman" w:hAnsi="Times New Roman"/>
                <w:color w:val="000000"/>
                <w:sz w:val="22"/>
                <w:szCs w:val="22"/>
              </w:rPr>
              <w:t>15</w:t>
            </w:r>
          </w:p>
        </w:tc>
        <w:tc>
          <w:tcPr>
            <w:tcW w:w="3225" w:type="dxa"/>
            <w:gridSpan w:val="3"/>
            <w:tcBorders>
              <w:top w:val="single" w:sz="4" w:space="0" w:color="000000"/>
              <w:left w:val="nil"/>
              <w:bottom w:val="single" w:sz="4" w:space="0" w:color="auto"/>
              <w:right w:val="single" w:sz="4" w:space="0" w:color="000000"/>
            </w:tcBorders>
            <w:hideMark/>
          </w:tcPr>
          <w:p w14:paraId="76768E83" w14:textId="77777777" w:rsidR="006E74B3" w:rsidRDefault="006E74B3" w:rsidP="008F6784">
            <w:pPr>
              <w:spacing w:before="120"/>
              <w:rPr>
                <w:rFonts w:ascii="Times New Roman" w:hAnsi="Times New Roman"/>
                <w:color w:val="000000"/>
                <w:sz w:val="22"/>
                <w:szCs w:val="22"/>
              </w:rPr>
            </w:pPr>
            <w:r>
              <w:rPr>
                <w:rFonts w:ascii="Times New Roman" w:hAnsi="Times New Roman"/>
                <w:color w:val="000000"/>
                <w:sz w:val="22"/>
                <w:szCs w:val="22"/>
              </w:rPr>
              <w:t xml:space="preserve">Банківські реквізити </w:t>
            </w:r>
            <w:r w:rsidRPr="00472D18">
              <w:rPr>
                <w:rFonts w:ascii="Times New Roman" w:hAnsi="Times New Roman"/>
                <w:color w:val="000000"/>
                <w:sz w:val="22"/>
                <w:szCs w:val="22"/>
              </w:rPr>
              <w:t>Орендодавця</w:t>
            </w:r>
            <w:r>
              <w:rPr>
                <w:rFonts w:ascii="Times New Roman" w:hAnsi="Times New Roman"/>
                <w:color w:val="000000"/>
                <w:sz w:val="22"/>
                <w:szCs w:val="22"/>
              </w:rPr>
              <w:t xml:space="preserve">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3D463DA3" w14:textId="77777777"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ДНУ «МорГеоЕкоЦентр НАН України»</w:t>
            </w:r>
          </w:p>
          <w:p w14:paraId="4AB76E68" w14:textId="094C803C"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Юр.</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адреса:01054,</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м</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.Київ,</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вул.</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Олеся Гончара</w:t>
            </w:r>
            <w:r w:rsidR="002302F9">
              <w:rPr>
                <w:rFonts w:ascii="Times New Roman" w:hAnsi="Times New Roman"/>
                <w:color w:val="000000"/>
                <w:sz w:val="24"/>
                <w:szCs w:val="24"/>
                <w:lang w:val="ru-RU"/>
              </w:rPr>
              <w:t xml:space="preserve"> </w:t>
            </w:r>
            <w:r w:rsidRPr="00942B13">
              <w:rPr>
                <w:rFonts w:ascii="Times New Roman" w:hAnsi="Times New Roman"/>
                <w:color w:val="000000"/>
                <w:sz w:val="24"/>
                <w:szCs w:val="24"/>
                <w:lang w:val="ru-RU"/>
              </w:rPr>
              <w:t>55-б</w:t>
            </w:r>
          </w:p>
          <w:p w14:paraId="7A135D9A" w14:textId="77777777"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Почтова адреса:03067, м.Київ, пров.</w:t>
            </w:r>
            <w:r w:rsidRPr="00942B13">
              <w:rPr>
                <w:rFonts w:ascii="Times New Roman" w:hAnsi="Times New Roman"/>
                <w:color w:val="000000"/>
                <w:sz w:val="24"/>
                <w:szCs w:val="24"/>
              </w:rPr>
              <w:t> </w:t>
            </w:r>
            <w:r w:rsidRPr="00942B13">
              <w:rPr>
                <w:rFonts w:ascii="Times New Roman" w:hAnsi="Times New Roman"/>
                <w:color w:val="000000"/>
                <w:sz w:val="24"/>
                <w:szCs w:val="24"/>
                <w:lang w:val="ru-RU"/>
              </w:rPr>
              <w:t>Машинобудівний, буд. 28, к.102.</w:t>
            </w:r>
          </w:p>
          <w:p w14:paraId="53FAC445" w14:textId="77777777"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ЄДРОУП 19476716</w:t>
            </w:r>
          </w:p>
          <w:p w14:paraId="5648777D" w14:textId="77777777"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 xml:space="preserve">Р/р </w:t>
            </w:r>
            <w:r w:rsidRPr="00942B13">
              <w:rPr>
                <w:rFonts w:ascii="Times New Roman" w:hAnsi="Times New Roman"/>
                <w:color w:val="000000"/>
                <w:sz w:val="24"/>
                <w:szCs w:val="24"/>
              </w:rPr>
              <w:t>UA</w:t>
            </w:r>
            <w:r w:rsidRPr="00942B13">
              <w:rPr>
                <w:rFonts w:ascii="Times New Roman" w:hAnsi="Times New Roman"/>
                <w:color w:val="000000"/>
                <w:sz w:val="24"/>
                <w:szCs w:val="24"/>
                <w:lang w:val="ru-RU"/>
              </w:rPr>
              <w:t>508201720343161001200016550</w:t>
            </w:r>
          </w:p>
          <w:p w14:paraId="351CC9E2" w14:textId="77777777" w:rsidR="006E74B3" w:rsidRPr="00942B13" w:rsidRDefault="006E74B3" w:rsidP="008F6784">
            <w:pPr>
              <w:rPr>
                <w:rFonts w:ascii="Times New Roman" w:hAnsi="Times New Roman"/>
                <w:sz w:val="24"/>
                <w:szCs w:val="24"/>
                <w:lang w:val="ru-RU"/>
              </w:rPr>
            </w:pPr>
            <w:r w:rsidRPr="00942B13">
              <w:rPr>
                <w:rFonts w:ascii="Times New Roman" w:hAnsi="Times New Roman"/>
                <w:color w:val="000000"/>
                <w:sz w:val="24"/>
                <w:szCs w:val="24"/>
                <w:lang w:val="ru-RU"/>
              </w:rPr>
              <w:t>Банк УДКСУ у Солом’янському р-ні м.</w:t>
            </w:r>
            <w:r w:rsidRPr="00942B13">
              <w:rPr>
                <w:rFonts w:ascii="Times New Roman" w:hAnsi="Times New Roman"/>
                <w:color w:val="000000"/>
                <w:sz w:val="24"/>
                <w:szCs w:val="24"/>
              </w:rPr>
              <w:t> </w:t>
            </w:r>
            <w:r w:rsidRPr="00942B13">
              <w:rPr>
                <w:rFonts w:ascii="Times New Roman" w:hAnsi="Times New Roman"/>
                <w:color w:val="000000"/>
                <w:sz w:val="24"/>
                <w:szCs w:val="24"/>
                <w:lang w:val="ru-RU"/>
              </w:rPr>
              <w:t>Київа,</w:t>
            </w:r>
          </w:p>
          <w:p w14:paraId="2C79A3EB" w14:textId="77777777" w:rsidR="006E74B3" w:rsidRDefault="006E74B3" w:rsidP="008F6784">
            <w:pPr>
              <w:spacing w:before="120"/>
              <w:rPr>
                <w:rFonts w:ascii="Times New Roman" w:hAnsi="Times New Roman"/>
                <w:color w:val="000000"/>
                <w:sz w:val="22"/>
                <w:szCs w:val="22"/>
              </w:rPr>
            </w:pPr>
            <w:r w:rsidRPr="00942B13">
              <w:rPr>
                <w:rFonts w:ascii="Times New Roman" w:hAnsi="Times New Roman"/>
                <w:color w:val="000000"/>
                <w:sz w:val="24"/>
                <w:szCs w:val="24"/>
              </w:rPr>
              <w:t>МФО 820172</w:t>
            </w:r>
          </w:p>
        </w:tc>
      </w:tr>
    </w:tbl>
    <w:p w14:paraId="37AF5156" w14:textId="77777777" w:rsidR="008E1A57" w:rsidRDefault="008E1A57" w:rsidP="002302F9">
      <w:pPr>
        <w:rPr>
          <w:rFonts w:ascii="Times New Roman" w:hAnsi="Times New Roman"/>
          <w:b/>
          <w:szCs w:val="26"/>
        </w:rPr>
      </w:pPr>
    </w:p>
    <w:p w14:paraId="088A40CD" w14:textId="75AAE20F" w:rsidR="008E1A57" w:rsidRPr="008E1A57" w:rsidRDefault="008E1A57" w:rsidP="008E1A57">
      <w:pPr>
        <w:jc w:val="center"/>
        <w:rPr>
          <w:rFonts w:ascii="Times New Roman" w:hAnsi="Times New Roman"/>
          <w:b/>
          <w:szCs w:val="26"/>
        </w:rPr>
      </w:pPr>
      <w:r w:rsidRPr="00C5286D">
        <w:rPr>
          <w:rFonts w:ascii="Times New Roman" w:hAnsi="Times New Roman"/>
          <w:b/>
          <w:szCs w:val="26"/>
        </w:rPr>
        <w:t>II.</w:t>
      </w:r>
      <w:r>
        <w:rPr>
          <w:rFonts w:ascii="Times New Roman" w:hAnsi="Times New Roman"/>
          <w:b/>
          <w:szCs w:val="26"/>
          <w:lang w:val="ru-RU"/>
        </w:rPr>
        <w:t xml:space="preserve"> </w:t>
      </w:r>
      <w:r w:rsidRPr="008E1A57">
        <w:rPr>
          <w:rFonts w:ascii="Times New Roman" w:hAnsi="Times New Roman"/>
          <w:b/>
          <w:szCs w:val="26"/>
        </w:rPr>
        <w:t>Незмінювані умови договору</w:t>
      </w:r>
    </w:p>
    <w:p w14:paraId="3AE4B2B1"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Предмет договору</w:t>
      </w:r>
    </w:p>
    <w:p w14:paraId="72A80F4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34602FD4" w14:textId="59C35221"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 Майно передається в оренду для використання згідно з пунктом 7</w:t>
      </w:r>
      <w:r>
        <w:rPr>
          <w:rFonts w:ascii="Times New Roman" w:hAnsi="Times New Roman"/>
          <w:szCs w:val="26"/>
          <w:lang w:val="ru-RU"/>
        </w:rPr>
        <w:t>.1</w:t>
      </w:r>
      <w:r w:rsidRPr="008E1A57">
        <w:rPr>
          <w:rFonts w:ascii="Times New Roman" w:hAnsi="Times New Roman"/>
          <w:szCs w:val="26"/>
        </w:rPr>
        <w:t xml:space="preserve"> Умов.</w:t>
      </w:r>
    </w:p>
    <w:p w14:paraId="6917A1AB"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Умови передачі орендованого Майна Орендарю</w:t>
      </w:r>
    </w:p>
    <w:p w14:paraId="4AA20C2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2.1. Орендар вступає у строкове платне користування Майном у день підписання акта приймання-передачі Майна.</w:t>
      </w:r>
    </w:p>
    <w:p w14:paraId="45B9887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Акт приймання-передачі підписується між Орендарем і Орендодавцем одночасно з підписанням цього договору. </w:t>
      </w:r>
    </w:p>
    <w:p w14:paraId="79B4211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lang w:val="ru-RU"/>
        </w:rPr>
        <w:t xml:space="preserve">                                           </w:t>
      </w:r>
      <w:r w:rsidRPr="008E1A57">
        <w:rPr>
          <w:rFonts w:ascii="Times New Roman" w:hAnsi="Times New Roman"/>
          <w:b/>
          <w:i/>
          <w:szCs w:val="26"/>
        </w:rPr>
        <w:t>Орендна плата</w:t>
      </w:r>
    </w:p>
    <w:p w14:paraId="0E65E7C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7679FD08"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6250DC05" w14:textId="6ABE37CC" w:rsidR="008E1A57" w:rsidRPr="008E1A57" w:rsidRDefault="008E1A57" w:rsidP="00B35E8D">
      <w:pPr>
        <w:spacing w:before="120"/>
        <w:ind w:firstLine="567"/>
        <w:jc w:val="both"/>
        <w:rPr>
          <w:rFonts w:ascii="Times New Roman" w:hAnsi="Times New Roman"/>
          <w:szCs w:val="26"/>
        </w:rPr>
      </w:pPr>
      <w:r w:rsidRPr="008E1A57">
        <w:rPr>
          <w:rFonts w:ascii="Times New Roman" w:hAnsi="Times New Roman"/>
          <w:szCs w:val="26"/>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57E1E8A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10A6EB5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3.3. Орендар сплачує орендну плату Орендодавцю щомісяця:</w:t>
      </w:r>
    </w:p>
    <w:p w14:paraId="6EA03E6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1487CE2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38FCF0C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5AAD119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3C89139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71C16F1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Якщо цей договір укладено без проведення аукціону (договір </w:t>
      </w:r>
      <w:r w:rsidRPr="008E1A57">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24D04430"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64D4B62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4F5C283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8E1A57">
        <w:rPr>
          <w:rFonts w:ascii="Times New Roman" w:hAnsi="Times New Roman"/>
          <w:szCs w:val="26"/>
          <w:lang w:val="en-US"/>
        </w:rPr>
        <w:t> </w:t>
      </w:r>
      <w:r w:rsidRPr="008E1A57">
        <w:rPr>
          <w:rFonts w:ascii="Times New Roman" w:hAnsi="Times New Roman"/>
          <w:szCs w:val="26"/>
        </w:rPr>
        <w:t>календарних днів з моменту набрання чинності відповідними змінами.</w:t>
      </w:r>
    </w:p>
    <w:p w14:paraId="1D80AFF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6CEB373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16B365A6"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7B4F4B39"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2C05B335" w14:textId="77777777" w:rsidR="008E1A57" w:rsidRPr="008E1A57" w:rsidRDefault="008E1A57" w:rsidP="008E1A57">
      <w:pPr>
        <w:ind w:firstLine="540"/>
        <w:jc w:val="both"/>
        <w:rPr>
          <w:rFonts w:ascii="Times New Roman" w:hAnsi="Times New Roman"/>
          <w:bCs/>
          <w:szCs w:val="26"/>
        </w:rPr>
      </w:pPr>
      <w:r w:rsidRPr="008E1A57">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w:t>
      </w:r>
      <w:r w:rsidRPr="008E1A57">
        <w:rPr>
          <w:rFonts w:ascii="Times New Roman" w:hAnsi="Times New Roman"/>
          <w:bCs/>
          <w:szCs w:val="26"/>
          <w:lang w:val="ru-RU"/>
        </w:rPr>
        <w:t>3 (Три)</w:t>
      </w:r>
      <w:r w:rsidRPr="008E1A57">
        <w:rPr>
          <w:rFonts w:ascii="Times New Roman" w:hAnsi="Times New Roman"/>
          <w:bCs/>
          <w:szCs w:val="26"/>
        </w:rPr>
        <w:t xml:space="preserve"> відсотків  від суми заборгованості.                                                                                                                                  </w:t>
      </w:r>
    </w:p>
    <w:p w14:paraId="71B8C880" w14:textId="77777777" w:rsidR="008E1A57" w:rsidRPr="008E1A57" w:rsidRDefault="008E1A57" w:rsidP="008E1A57">
      <w:pPr>
        <w:jc w:val="both"/>
        <w:rPr>
          <w:rFonts w:ascii="Times New Roman" w:hAnsi="Times New Roman"/>
          <w:bCs/>
          <w:szCs w:val="26"/>
        </w:rPr>
      </w:pPr>
      <w:r w:rsidRPr="008E1A57">
        <w:rPr>
          <w:rFonts w:ascii="Times New Roman" w:hAnsi="Times New Roman"/>
          <w:bCs/>
          <w:szCs w:val="26"/>
        </w:rPr>
        <w:t>(</w:t>
      </w:r>
      <w:r w:rsidRPr="008E1A57">
        <w:rPr>
          <w:rFonts w:ascii="Times New Roman" w:hAnsi="Times New Roman"/>
          <w:bCs/>
          <w:i/>
          <w:sz w:val="24"/>
          <w:szCs w:val="24"/>
        </w:rPr>
        <w:t>2 -7 %  прописом</w:t>
      </w:r>
      <w:r w:rsidRPr="008E1A57">
        <w:rPr>
          <w:rFonts w:ascii="Times New Roman" w:hAnsi="Times New Roman"/>
          <w:bCs/>
          <w:szCs w:val="26"/>
        </w:rPr>
        <w:t>)</w:t>
      </w:r>
      <w:r w:rsidRPr="008E1A57">
        <w:rPr>
          <w:rFonts w:ascii="Times New Roman" w:hAnsi="Times New Roman"/>
          <w:bCs/>
          <w:szCs w:val="26"/>
        </w:rPr>
        <w:tab/>
        <w:t xml:space="preserve">  </w:t>
      </w:r>
    </w:p>
    <w:p w14:paraId="58F0C4F1"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14:paraId="27C047DD"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1691BBDC"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3.12. Орендар зобов’язаний на вимогу Орендодавця проводити звіряння взаєморозрахунків за орендними платежами і оформляти акти звіряння.</w:t>
      </w:r>
    </w:p>
    <w:p w14:paraId="6FE0A0D7" w14:textId="77777777" w:rsidR="008E1A57" w:rsidRPr="008E1A57" w:rsidRDefault="008E1A57" w:rsidP="008E1A57">
      <w:pPr>
        <w:spacing w:before="120" w:line="233" w:lineRule="auto"/>
        <w:jc w:val="center"/>
        <w:rPr>
          <w:rFonts w:ascii="Times New Roman" w:hAnsi="Times New Roman"/>
          <w:b/>
          <w:i/>
          <w:szCs w:val="26"/>
        </w:rPr>
      </w:pPr>
      <w:r w:rsidRPr="008E1A57">
        <w:rPr>
          <w:rFonts w:ascii="Times New Roman" w:hAnsi="Times New Roman"/>
          <w:b/>
          <w:i/>
          <w:szCs w:val="26"/>
        </w:rPr>
        <w:t>Повернення Майна з оренди і забезпечувальний депозит</w:t>
      </w:r>
    </w:p>
    <w:p w14:paraId="1787419B" w14:textId="77777777" w:rsidR="008E1A57" w:rsidRPr="008E1A57" w:rsidRDefault="008E1A57" w:rsidP="008E1A57">
      <w:pPr>
        <w:spacing w:before="120" w:line="233" w:lineRule="auto"/>
        <w:ind w:firstLine="567"/>
        <w:jc w:val="both"/>
        <w:rPr>
          <w:rFonts w:ascii="Times New Roman" w:hAnsi="Times New Roman"/>
          <w:szCs w:val="26"/>
        </w:rPr>
      </w:pPr>
      <w:r w:rsidRPr="008E1A57">
        <w:rPr>
          <w:rFonts w:ascii="Times New Roman" w:hAnsi="Times New Roman"/>
          <w:szCs w:val="26"/>
        </w:rPr>
        <w:t>4.1. У разі припинення договору Орендар зобов’язаний:</w:t>
      </w:r>
    </w:p>
    <w:p w14:paraId="3AECA78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звільнити протягом трьох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8E1A57">
        <w:rPr>
          <w:rFonts w:ascii="Times New Roman" w:hAnsi="Times New Roman"/>
          <w:szCs w:val="26"/>
          <w:lang w:val="ru-RU"/>
        </w:rPr>
        <w:t xml:space="preserve"> –</w:t>
      </w:r>
      <w:r w:rsidRPr="008E1A57">
        <w:rPr>
          <w:rFonts w:ascii="Times New Roman" w:hAnsi="Times New Roman"/>
          <w:szCs w:val="26"/>
        </w:rPr>
        <w:t xml:space="preserve"> то разом із такими поліпшеннями/капітальним ремонтом;</w:t>
      </w:r>
    </w:p>
    <w:p w14:paraId="23E4E108"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1E99BFB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0B5C476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6E2B897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1E0AAC8C" w14:textId="77777777" w:rsidR="002302F9" w:rsidRDefault="008E1A57" w:rsidP="002302F9">
      <w:pPr>
        <w:spacing w:before="120"/>
        <w:ind w:firstLine="567"/>
        <w:jc w:val="both"/>
        <w:rPr>
          <w:rFonts w:ascii="Times New Roman" w:hAnsi="Times New Roman"/>
          <w:szCs w:val="26"/>
        </w:rPr>
      </w:pPr>
      <w:r w:rsidRPr="008E1A57">
        <w:rPr>
          <w:rFonts w:ascii="Times New Roman" w:hAnsi="Times New Roman"/>
          <w:szCs w:val="26"/>
        </w:rPr>
        <w:t xml:space="preserve">Орендар зобов’язаний: </w:t>
      </w:r>
    </w:p>
    <w:p w14:paraId="033D2157" w14:textId="69027335" w:rsidR="008E1A57" w:rsidRPr="008E1A57" w:rsidRDefault="008E1A57" w:rsidP="002302F9">
      <w:pPr>
        <w:spacing w:before="120"/>
        <w:ind w:firstLine="567"/>
        <w:jc w:val="both"/>
        <w:rPr>
          <w:rFonts w:ascii="Times New Roman" w:hAnsi="Times New Roman"/>
          <w:szCs w:val="26"/>
        </w:rPr>
      </w:pPr>
      <w:r w:rsidRPr="008E1A57">
        <w:rPr>
          <w:rFonts w:ascii="Times New Roman" w:hAnsi="Times New Roman"/>
          <w:szCs w:val="26"/>
        </w:rPr>
        <w:t>підписати два примірники акта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5B34B91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звільнити Майно одночасно із поверненням підписаного Орендарем акту.</w:t>
      </w:r>
    </w:p>
    <w:p w14:paraId="10AE2AF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4.3. Майно вважається повернутим з оренди з моменту підписання  Орендарем акта повернення з оренди орендованого Майна.</w:t>
      </w:r>
    </w:p>
    <w:p w14:paraId="04B3DEC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4.4. Якщо Орендар не повертає Майно після отримання від Орендодавця примірників акта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0376ABA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7AA4B97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1C6C6EE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договір, що продовжується, не передбачав обов’язку Орендаря сплатити забезпечувальний депозит, або</w:t>
      </w:r>
    </w:p>
    <w:p w14:paraId="06E7C89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0506606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4.6. Орендодавець повертає забезпечувальний депозит Орендарю протягом п’яти робочих днів після отримання від Орендаря примірника акта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60AD47A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4.7. Орендодавець залишає собі забезпечувальний депозит у повному обсязі, якщо:</w:t>
      </w:r>
    </w:p>
    <w:p w14:paraId="72A3A62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відмовився від підписання акта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акта;</w:t>
      </w:r>
    </w:p>
    <w:p w14:paraId="0B299B4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5637CC4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35A4FB4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першу чергу погашаються зобов’язання Орендаря із сплати пені (пункт 3.9 цього договору);</w:t>
      </w:r>
    </w:p>
    <w:p w14:paraId="1548250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другу чергу погашаються зобов’язання Орендаря із сплати неустойки (пункт 4.4 цього договору);</w:t>
      </w:r>
    </w:p>
    <w:p w14:paraId="0BC0BE9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третю чергу погашаються зобов’язання Орендаря зі сплати орендної плати Орендодавцеві;</w:t>
      </w:r>
    </w:p>
    <w:p w14:paraId="7C5D03F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176E1BC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762BB338"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0587721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Орендодавець повертає Орендарю суму забезпечувального депозиту, яка залишилась після здійснення вирахувань, передбачених цим пунктом.</w:t>
      </w:r>
    </w:p>
    <w:p w14:paraId="382FC06E"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Поліпшення і ремонт орендованого майна</w:t>
      </w:r>
    </w:p>
    <w:p w14:paraId="1AF6160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5.1. Орендар має право:</w:t>
      </w:r>
    </w:p>
    <w:p w14:paraId="6DB7CAC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3EEA418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3BDFC13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12041C2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42B9788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6050F9BA"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Режим використання орендованого Майна</w:t>
      </w:r>
    </w:p>
    <w:p w14:paraId="1D8940F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358F23B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4F5B173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6.3. Орендар зобов’язаний:</w:t>
      </w:r>
    </w:p>
    <w:p w14:paraId="7495DDE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347014E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4ADFD91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0897E6A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467951D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37457A8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8E1A57">
        <w:rPr>
          <w:rFonts w:ascii="Times New Roman" w:hAnsi="Times New Roman"/>
          <w:szCs w:val="26"/>
          <w:lang w:val="ru-RU"/>
        </w:rPr>
        <w:t xml:space="preserve"> –</w:t>
      </w:r>
      <w:r w:rsidRPr="008E1A57">
        <w:rPr>
          <w:rFonts w:ascii="Times New Roman" w:hAnsi="Times New Roman"/>
          <w:szCs w:val="26"/>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7F7A433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10717B5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6C954A8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36586D3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79639B7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підписати і повернути Орендодавцю примірник договору; або</w:t>
      </w:r>
    </w:p>
    <w:p w14:paraId="7D5124E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2D01ED77" w14:textId="77777777" w:rsidR="008E1A57" w:rsidRPr="008E1A57" w:rsidRDefault="008E1A57" w:rsidP="008E1A57">
      <w:pPr>
        <w:spacing w:before="120"/>
        <w:ind w:firstLine="567"/>
        <w:jc w:val="both"/>
        <w:rPr>
          <w:rFonts w:ascii="Times New Roman" w:hAnsi="Times New Roman"/>
          <w:szCs w:val="26"/>
        </w:rPr>
      </w:pPr>
      <w:bookmarkStart w:id="0" w:name="_heading=h.1fob9te"/>
      <w:bookmarkEnd w:id="0"/>
      <w:r w:rsidRPr="008E1A57">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3DFFBA9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16A5C37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704978A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4DA7CF7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“Протягом ________________________ Орендар зобов’язаний</w:t>
      </w:r>
      <w:r w:rsidRPr="008E1A57">
        <w:rPr>
          <w:rFonts w:ascii="Times New Roman" w:hAnsi="Times New Roman"/>
          <w:szCs w:val="26"/>
        </w:rPr>
        <w:br/>
        <w:t xml:space="preserve">                                                     (період)</w:t>
      </w:r>
    </w:p>
    <w:p w14:paraId="39CE74F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14:paraId="406A5A82" w14:textId="77777777" w:rsidR="008E1A57" w:rsidRPr="008E1A57" w:rsidRDefault="008E1A57" w:rsidP="008E1A57">
      <w:pPr>
        <w:spacing w:before="120"/>
        <w:ind w:firstLine="567"/>
        <w:jc w:val="center"/>
        <w:rPr>
          <w:rFonts w:ascii="Times New Roman" w:hAnsi="Times New Roman"/>
          <w:b/>
          <w:i/>
          <w:szCs w:val="26"/>
        </w:rPr>
      </w:pPr>
      <w:r w:rsidRPr="008E1A57">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4B1F163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7.1. Орендар зобов’язаний:</w:t>
      </w:r>
    </w:p>
    <w:p w14:paraId="02A38EB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8E1A57">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57A7342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4487EFE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2E0AF21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Оплата послуг страховика здійснюється за рахунок Орендаря (страхувальника).</w:t>
      </w:r>
    </w:p>
    <w:p w14:paraId="74F73F2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070CA1AC" w14:textId="58D5FC49" w:rsidR="008E1A57" w:rsidRPr="002302F9" w:rsidRDefault="008E1A57" w:rsidP="002302F9">
      <w:pPr>
        <w:spacing w:before="120"/>
        <w:ind w:firstLine="567"/>
        <w:jc w:val="both"/>
        <w:rPr>
          <w:rFonts w:ascii="Times New Roman" w:hAnsi="Times New Roman"/>
          <w:szCs w:val="26"/>
        </w:rPr>
      </w:pPr>
      <w:r w:rsidRPr="008E1A57">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0AA2E74E"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Суборенда</w:t>
      </w:r>
    </w:p>
    <w:p w14:paraId="2690481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8.1. Орендар не має права передавати Майно в суборенду.</w:t>
      </w:r>
    </w:p>
    <w:p w14:paraId="08299EE1"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Запевнення сторін</w:t>
      </w:r>
    </w:p>
    <w:p w14:paraId="3FC0C40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9.1. Орендодавець запевняє Орендаря, що:</w:t>
      </w:r>
    </w:p>
    <w:p w14:paraId="612D136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14:paraId="194E9F4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784225F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1CB82CA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6096097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76F5EB4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5350D757"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Додаткові умови оренди</w:t>
      </w:r>
    </w:p>
    <w:p w14:paraId="5F6213D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50A14819" w14:textId="77777777" w:rsidR="008E1A57" w:rsidRPr="008E1A57" w:rsidRDefault="008E1A57" w:rsidP="008E1A57">
      <w:pPr>
        <w:spacing w:before="120"/>
        <w:jc w:val="center"/>
        <w:rPr>
          <w:rFonts w:ascii="Times New Roman" w:hAnsi="Times New Roman"/>
          <w:b/>
          <w:i/>
          <w:szCs w:val="26"/>
        </w:rPr>
      </w:pPr>
    </w:p>
    <w:p w14:paraId="5657CB1C" w14:textId="77777777" w:rsidR="008E1A57" w:rsidRPr="008E1A57" w:rsidRDefault="008E1A57" w:rsidP="008E1A57">
      <w:pPr>
        <w:spacing w:before="120"/>
        <w:jc w:val="center"/>
        <w:rPr>
          <w:rFonts w:ascii="Times New Roman" w:hAnsi="Times New Roman"/>
          <w:b/>
          <w:i/>
          <w:szCs w:val="26"/>
        </w:rPr>
      </w:pPr>
      <w:r w:rsidRPr="008E1A57">
        <w:rPr>
          <w:rFonts w:ascii="Times New Roman" w:hAnsi="Times New Roman"/>
          <w:b/>
          <w:i/>
          <w:szCs w:val="26"/>
        </w:rPr>
        <w:t>Відповідальність і вирішення спорів за договором</w:t>
      </w:r>
    </w:p>
    <w:p w14:paraId="0117DDD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0BA5834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67AAFBC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258A390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42BBA6F3" w14:textId="77777777" w:rsidR="008E1A57" w:rsidRPr="008E1A57" w:rsidRDefault="008E1A57" w:rsidP="008E1A57">
      <w:pPr>
        <w:spacing w:before="120"/>
        <w:ind w:firstLine="567"/>
        <w:jc w:val="center"/>
        <w:rPr>
          <w:rFonts w:ascii="Times New Roman" w:hAnsi="Times New Roman"/>
          <w:b/>
          <w:i/>
          <w:szCs w:val="26"/>
        </w:rPr>
      </w:pPr>
      <w:r w:rsidRPr="008E1A57">
        <w:rPr>
          <w:rFonts w:ascii="Times New Roman" w:hAnsi="Times New Roman"/>
          <w:b/>
          <w:i/>
          <w:szCs w:val="26"/>
        </w:rPr>
        <w:t>Строк чинності, умови зміни та припинення договору</w:t>
      </w:r>
    </w:p>
    <w:p w14:paraId="3400A27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14:paraId="1764FE6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187F9899"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720DD26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174D11A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02AA3C7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57DE2EB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01B31700"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4E86106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0830ECA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7F2D4D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19DB718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12A0125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21EBEDC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 Договір припиняється:</w:t>
      </w:r>
    </w:p>
    <w:p w14:paraId="730D5C7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12.6.1 з підстав, передбачених частиною першою статті 24 Закону, і при цьому:</w:t>
      </w:r>
    </w:p>
    <w:p w14:paraId="62A0CFB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4E4C9563" w14:textId="77777777" w:rsidR="008E1A57" w:rsidRPr="008E1A57" w:rsidRDefault="008E1A57" w:rsidP="008E1A57">
      <w:pPr>
        <w:ind w:firstLine="567"/>
        <w:jc w:val="both"/>
        <w:rPr>
          <w:rFonts w:ascii="Times New Roman" w:hAnsi="Times New Roman"/>
          <w:szCs w:val="26"/>
        </w:rPr>
      </w:pPr>
      <w:r w:rsidRPr="008E1A57">
        <w:rPr>
          <w:rFonts w:ascii="Times New Roman" w:hAnsi="Times New Roman"/>
          <w:szCs w:val="26"/>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6B0BD9DE"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8E1A57">
        <w:rPr>
          <w:rFonts w:ascii="Times New Roman" w:hAnsi="Times New Roman"/>
          <w:szCs w:val="26"/>
          <w:lang w:val="en-US"/>
        </w:rPr>
        <w:t> </w:t>
      </w:r>
      <w:r w:rsidRPr="008E1A57">
        <w:rPr>
          <w:rFonts w:ascii="Times New Roman" w:hAnsi="Times New Roman"/>
          <w:szCs w:val="26"/>
        </w:rPr>
        <w:t>— на підставі протоколу аукціону (рішення Орендодавця не вимагається);</w:t>
      </w:r>
    </w:p>
    <w:p w14:paraId="40B210D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0A3DA17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7968080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2708DE6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такому разі договір вважається припиненим:</w:t>
      </w:r>
    </w:p>
    <w:p w14:paraId="1A497BA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101A564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 дати набрання законної сили рішенням суду про відмову у позові Орендаря; або</w:t>
      </w:r>
    </w:p>
    <w:p w14:paraId="5D6D48C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448E93E0"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2CCBC31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12.6.3 (1) якщо цей договір підписаний без одночасного підписання акта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2007B3C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Або*:</w:t>
      </w:r>
    </w:p>
    <w:p w14:paraId="6288A72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12.6.3 (2) якщо цей договір підписаний без одночасного підписання акта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2F8105B8"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03C51E1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3C1F2AD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12BAA06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12.6.6. за згодою сторін на підставі договору про припинення з дати підписання акта повернення Майна з оренди;</w:t>
      </w:r>
    </w:p>
    <w:p w14:paraId="1CA8F27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12.6.7. на вимогу будь-якої із сторін цього договору за рішенням суду з підстав, передбачених законодавством.</w:t>
      </w:r>
    </w:p>
    <w:p w14:paraId="186A0DDB"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 Договір може бути достроково припинений на вимогу Орендодавця, якщо Орендар:</w:t>
      </w:r>
    </w:p>
    <w:p w14:paraId="37A24980"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67EA7D2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29D03037"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12.7.3. без письмового дозволу Орендодавця передав Майно, його частину у користування іншій особі;</w:t>
      </w:r>
    </w:p>
    <w:p w14:paraId="32D668CD"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667F4A80"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12.7.5. порушує додаткові умови оренди, зазначені у пункті 14 Умов;</w:t>
      </w:r>
    </w:p>
    <w:p w14:paraId="3C59FC0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63263EC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12.7.7. відмовився внести зміни до цього договору у разі виникнення підстав, передбачених пунктом 3.7 цього договору.</w:t>
      </w:r>
    </w:p>
    <w:p w14:paraId="4D42646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0711B728"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4DAC2BCF"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адресою місцезнаходження Орендаря, а також за адресою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61197977"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12.9. Цей договір може бути достроково припинений на вимогу Орендаря, якщо:</w:t>
      </w:r>
    </w:p>
    <w:p w14:paraId="2955BF32"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5994A965"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14:paraId="3733656D" w14:textId="77777777" w:rsidR="008E1A57" w:rsidRPr="008E1A57" w:rsidRDefault="008E1A57" w:rsidP="008E1A57">
      <w:pPr>
        <w:spacing w:before="120" w:line="230" w:lineRule="auto"/>
        <w:ind w:firstLine="567"/>
        <w:jc w:val="both"/>
        <w:rPr>
          <w:rFonts w:ascii="Times New Roman" w:hAnsi="Times New Roman"/>
          <w:szCs w:val="26"/>
        </w:rPr>
      </w:pPr>
      <w:r w:rsidRPr="008E1A57">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49C6E95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6EF30AF8" w14:textId="79391D1F"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 відсутності зауважень Орендодавця, передбачених абзацом другим цього пункту:</w:t>
      </w:r>
      <w:r w:rsidR="002302F9" w:rsidRPr="002F0B53">
        <w:rPr>
          <w:rFonts w:ascii="Times New Roman" w:hAnsi="Times New Roman"/>
          <w:szCs w:val="26"/>
        </w:rPr>
        <w:t xml:space="preserve"> </w:t>
      </w:r>
      <w:r w:rsidRPr="008E1A57">
        <w:rPr>
          <w:rFonts w:ascii="Times New Roman" w:hAnsi="Times New Roman"/>
          <w:szCs w:val="26"/>
        </w:rPr>
        <w:t>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акта повернення Майна з оренди;</w:t>
      </w:r>
    </w:p>
    <w:p w14:paraId="7CF8ADCC"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акта повернення Майна з оренди. </w:t>
      </w:r>
    </w:p>
    <w:p w14:paraId="6B3065E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12.11. У разі припинення договору:</w:t>
      </w:r>
    </w:p>
    <w:p w14:paraId="3AC2B71F"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5AF7F681"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75B88F5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pacing w:val="-4"/>
          <w:szCs w:val="26"/>
        </w:rPr>
        <w:t xml:space="preserve">12.12. Майно вважається поверненим Орендодавцю </w:t>
      </w:r>
      <w:r w:rsidRPr="008E1A57">
        <w:rPr>
          <w:rFonts w:ascii="Times New Roman" w:hAnsi="Times New Roman"/>
          <w:szCs w:val="26"/>
        </w:rPr>
        <w:t>з моменту підписання Орендарем акта повернення з оренди орендованого Майна.</w:t>
      </w:r>
    </w:p>
    <w:p w14:paraId="3E19A76F" w14:textId="77777777" w:rsidR="002302F9" w:rsidRDefault="002302F9" w:rsidP="008E1A57">
      <w:pPr>
        <w:spacing w:before="120"/>
        <w:jc w:val="center"/>
        <w:rPr>
          <w:rFonts w:ascii="Times New Roman" w:hAnsi="Times New Roman"/>
          <w:b/>
          <w:i/>
          <w:szCs w:val="26"/>
        </w:rPr>
      </w:pPr>
    </w:p>
    <w:p w14:paraId="445F4289" w14:textId="243C7322" w:rsidR="008E1A57" w:rsidRPr="008E1A57" w:rsidRDefault="008E1A57" w:rsidP="008E1A57">
      <w:pPr>
        <w:spacing w:before="120"/>
        <w:jc w:val="center"/>
        <w:rPr>
          <w:rFonts w:ascii="Times New Roman" w:hAnsi="Times New Roman"/>
          <w:b/>
          <w:i/>
          <w:szCs w:val="26"/>
        </w:rPr>
      </w:pPr>
      <w:bookmarkStart w:id="1" w:name="_Hlk67303094"/>
      <w:r w:rsidRPr="008E1A57">
        <w:rPr>
          <w:rFonts w:ascii="Times New Roman" w:hAnsi="Times New Roman"/>
          <w:b/>
          <w:i/>
          <w:szCs w:val="26"/>
        </w:rPr>
        <w:t>Інше</w:t>
      </w:r>
    </w:p>
    <w:p w14:paraId="1588647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2C827216"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13.2. Якщо цей договір підлягає нотаріальному посвідченню, витрати на таке посвідчення несе Орендар.</w:t>
      </w:r>
    </w:p>
    <w:p w14:paraId="235F757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13.3. Якщо протягом строку дії договору відбувається зміна Орендодавця  Майна, новий Орендодавець стає стороною такого договору шляхом складення акта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акта про заміну сторін в електронній торговій системі.</w:t>
      </w:r>
    </w:p>
    <w:p w14:paraId="2029DD9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0126229A"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 особи – Орендаря.</w:t>
      </w:r>
    </w:p>
    <w:p w14:paraId="2F0A2B63"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342F4CB5"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Заміна сторони Орендаря набуває чинності з дня внесення змін до цього договору.</w:t>
      </w:r>
    </w:p>
    <w:p w14:paraId="159E95A2"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Заміна Орендаря інша, ніж передбачена цим пунктом, не допускається.</w:t>
      </w:r>
    </w:p>
    <w:p w14:paraId="6977752B" w14:textId="6171DEAA" w:rsidR="003A4D96" w:rsidRPr="008E1A57" w:rsidRDefault="008E1A57" w:rsidP="003A4D96">
      <w:pPr>
        <w:spacing w:before="120"/>
        <w:ind w:firstLine="567"/>
        <w:jc w:val="both"/>
        <w:rPr>
          <w:rFonts w:ascii="Times New Roman" w:hAnsi="Times New Roman"/>
          <w:szCs w:val="26"/>
        </w:rPr>
      </w:pPr>
      <w:r w:rsidRPr="008E1A57">
        <w:rPr>
          <w:rFonts w:ascii="Times New Roman" w:hAnsi="Times New Roman"/>
          <w:szCs w:val="26"/>
        </w:rPr>
        <w:t>13.5. Цей Договір укладено у двох примірниках, кожен з яких має однакову юридичну силу, по одному для Орендаря та Орендодавця.</w:t>
      </w:r>
    </w:p>
    <w:p w14:paraId="2F546E2A" w14:textId="5AA36F58" w:rsidR="008E1A57" w:rsidRDefault="008E1A57" w:rsidP="008E1A57">
      <w:pPr>
        <w:spacing w:before="120"/>
        <w:jc w:val="center"/>
        <w:rPr>
          <w:rFonts w:ascii="Times New Roman" w:hAnsi="Times New Roman"/>
          <w:b/>
          <w:szCs w:val="26"/>
        </w:rPr>
      </w:pPr>
      <w:r w:rsidRPr="008E1A57">
        <w:rPr>
          <w:rFonts w:ascii="Times New Roman" w:hAnsi="Times New Roman"/>
          <w:b/>
          <w:szCs w:val="26"/>
        </w:rPr>
        <w:t>Підписи сторін</w:t>
      </w:r>
    </w:p>
    <w:p w14:paraId="4AF3576A" w14:textId="77777777" w:rsidR="002F0B53" w:rsidRPr="008E1A57" w:rsidRDefault="002F0B53" w:rsidP="008E1A57">
      <w:pPr>
        <w:spacing w:before="120"/>
        <w:jc w:val="center"/>
        <w:rPr>
          <w:rFonts w:ascii="Times New Roman" w:hAnsi="Times New Roman"/>
          <w:b/>
          <w:szCs w:val="26"/>
        </w:rPr>
      </w:pPr>
    </w:p>
    <w:tbl>
      <w:tblPr>
        <w:tblW w:w="9435" w:type="dxa"/>
        <w:jc w:val="center"/>
        <w:tblLayout w:type="fixed"/>
        <w:tblLook w:val="04A0" w:firstRow="1" w:lastRow="0" w:firstColumn="1" w:lastColumn="0" w:noHBand="0" w:noVBand="1"/>
      </w:tblPr>
      <w:tblGrid>
        <w:gridCol w:w="4152"/>
        <w:gridCol w:w="5283"/>
      </w:tblGrid>
      <w:tr w:rsidR="008E1A57" w:rsidRPr="008E1A57" w14:paraId="77AE691E" w14:textId="77777777" w:rsidTr="00E219B7">
        <w:trPr>
          <w:trHeight w:val="333"/>
          <w:jc w:val="center"/>
        </w:trPr>
        <w:tc>
          <w:tcPr>
            <w:tcW w:w="4154" w:type="dxa"/>
            <w:hideMark/>
          </w:tcPr>
          <w:p w14:paraId="0E704B84" w14:textId="77777777" w:rsid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Від Орендаря:</w:t>
            </w:r>
          </w:p>
          <w:p w14:paraId="7C708BB7" w14:textId="77777777" w:rsidR="002F0B53" w:rsidRDefault="002F0B53" w:rsidP="008E1A57">
            <w:pPr>
              <w:spacing w:before="120"/>
              <w:ind w:firstLine="567"/>
              <w:jc w:val="both"/>
              <w:rPr>
                <w:rFonts w:ascii="Times New Roman" w:hAnsi="Times New Roman"/>
                <w:szCs w:val="26"/>
              </w:rPr>
            </w:pPr>
          </w:p>
          <w:p w14:paraId="55130FB5" w14:textId="050DC5F9" w:rsidR="002F0B53" w:rsidRPr="008E1A57" w:rsidRDefault="002F0B53" w:rsidP="008E1A57">
            <w:pPr>
              <w:spacing w:before="120"/>
              <w:ind w:firstLine="567"/>
              <w:jc w:val="both"/>
              <w:rPr>
                <w:rFonts w:ascii="Times New Roman" w:hAnsi="Times New Roman"/>
                <w:szCs w:val="26"/>
              </w:rPr>
            </w:pPr>
          </w:p>
        </w:tc>
        <w:tc>
          <w:tcPr>
            <w:tcW w:w="5286" w:type="dxa"/>
            <w:hideMark/>
          </w:tcPr>
          <w:p w14:paraId="574E7369" w14:textId="289E4400"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________________</w:t>
            </w:r>
          </w:p>
        </w:tc>
      </w:tr>
      <w:tr w:rsidR="008E1A57" w:rsidRPr="008E1A57" w14:paraId="6F38AD71" w14:textId="77777777" w:rsidTr="00E219B7">
        <w:trPr>
          <w:trHeight w:val="315"/>
          <w:jc w:val="center"/>
        </w:trPr>
        <w:tc>
          <w:tcPr>
            <w:tcW w:w="4154" w:type="dxa"/>
            <w:hideMark/>
          </w:tcPr>
          <w:p w14:paraId="7903AC44" w14:textId="77777777" w:rsidR="008E1A57" w:rsidRPr="008E1A57" w:rsidRDefault="008E1A57" w:rsidP="008E1A57">
            <w:pPr>
              <w:spacing w:before="120"/>
              <w:ind w:firstLine="567"/>
              <w:jc w:val="both"/>
              <w:rPr>
                <w:rFonts w:ascii="Times New Roman" w:hAnsi="Times New Roman"/>
                <w:szCs w:val="26"/>
              </w:rPr>
            </w:pPr>
            <w:r w:rsidRPr="008E1A57">
              <w:rPr>
                <w:rFonts w:ascii="Times New Roman" w:hAnsi="Times New Roman"/>
                <w:szCs w:val="26"/>
              </w:rPr>
              <w:t>Від Орендодавця:</w:t>
            </w:r>
          </w:p>
        </w:tc>
        <w:tc>
          <w:tcPr>
            <w:tcW w:w="5286" w:type="dxa"/>
            <w:hideMark/>
          </w:tcPr>
          <w:p w14:paraId="1CF49D06" w14:textId="1E21B001" w:rsidR="008E1A57" w:rsidRPr="008E1A57" w:rsidRDefault="002F0B53" w:rsidP="002F0B53">
            <w:pPr>
              <w:spacing w:before="120"/>
              <w:jc w:val="both"/>
              <w:rPr>
                <w:rFonts w:ascii="Times New Roman" w:hAnsi="Times New Roman"/>
                <w:szCs w:val="26"/>
              </w:rPr>
            </w:pPr>
            <w:r>
              <w:rPr>
                <w:rFonts w:ascii="Times New Roman" w:hAnsi="Times New Roman"/>
                <w:szCs w:val="26"/>
                <w:lang w:val="en-US"/>
              </w:rPr>
              <w:t xml:space="preserve">           </w:t>
            </w:r>
            <w:r w:rsidR="008E1A57" w:rsidRPr="008E1A57">
              <w:rPr>
                <w:rFonts w:ascii="Times New Roman" w:hAnsi="Times New Roman"/>
                <w:szCs w:val="26"/>
              </w:rPr>
              <w:t>________________</w:t>
            </w:r>
          </w:p>
        </w:tc>
      </w:tr>
      <w:tr w:rsidR="008E1A57" w:rsidRPr="008E1A57" w14:paraId="0CC685E6" w14:textId="77777777" w:rsidTr="00E219B7">
        <w:trPr>
          <w:trHeight w:val="420"/>
          <w:jc w:val="center"/>
        </w:trPr>
        <w:tc>
          <w:tcPr>
            <w:tcW w:w="4154" w:type="dxa"/>
          </w:tcPr>
          <w:p w14:paraId="6C62C614" w14:textId="77777777" w:rsidR="008E1A57" w:rsidRPr="008E1A57" w:rsidRDefault="008E1A57" w:rsidP="008E1A57">
            <w:pPr>
              <w:spacing w:before="120"/>
              <w:ind w:firstLine="567"/>
              <w:jc w:val="both"/>
              <w:rPr>
                <w:rFonts w:ascii="Times New Roman" w:hAnsi="Times New Roman"/>
                <w:szCs w:val="26"/>
              </w:rPr>
            </w:pPr>
          </w:p>
        </w:tc>
        <w:tc>
          <w:tcPr>
            <w:tcW w:w="5286" w:type="dxa"/>
            <w:hideMark/>
          </w:tcPr>
          <w:p w14:paraId="2455DB30" w14:textId="77777777" w:rsidR="008E1A57" w:rsidRPr="008E1A57" w:rsidRDefault="008E1A57" w:rsidP="008E1A57">
            <w:pPr>
              <w:spacing w:before="120"/>
              <w:ind w:firstLine="567"/>
              <w:jc w:val="both"/>
              <w:rPr>
                <w:rFonts w:ascii="Times New Roman" w:hAnsi="Times New Roman"/>
                <w:szCs w:val="26"/>
              </w:rPr>
            </w:pPr>
          </w:p>
        </w:tc>
      </w:tr>
    </w:tbl>
    <w:p w14:paraId="370B8AA4" w14:textId="77777777" w:rsidR="008E1A57" w:rsidRPr="008E1A57" w:rsidRDefault="008E1A57" w:rsidP="008E1A57">
      <w:pPr>
        <w:widowControl w:val="0"/>
        <w:spacing w:before="120"/>
        <w:jc w:val="center"/>
        <w:outlineLvl w:val="2"/>
        <w:rPr>
          <w:rFonts w:ascii="Times New Roman" w:hAnsi="Times New Roman"/>
          <w:szCs w:val="26"/>
        </w:rPr>
      </w:pPr>
    </w:p>
    <w:p w14:paraId="50D2975C" w14:textId="77777777" w:rsidR="008E1A57" w:rsidRPr="008E1A57" w:rsidRDefault="008E1A57" w:rsidP="008E1A57"/>
    <w:bookmarkEnd w:id="1"/>
    <w:p w14:paraId="349A1F4A" w14:textId="77777777" w:rsidR="006E74B3" w:rsidRPr="006E74B3" w:rsidRDefault="006E74B3">
      <w:pPr>
        <w:rPr>
          <w:rFonts w:asciiTheme="minorHAnsi" w:hAnsiTheme="minorHAnsi"/>
        </w:rPr>
      </w:pPr>
    </w:p>
    <w:sectPr w:rsidR="006E74B3" w:rsidRPr="006E74B3" w:rsidSect="003A4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140386"/>
    <w:multiLevelType w:val="hybridMultilevel"/>
    <w:tmpl w:val="CBB8EB02"/>
    <w:lvl w:ilvl="0" w:tplc="01A2E4C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B3"/>
    <w:rsid w:val="002302F9"/>
    <w:rsid w:val="002F0B53"/>
    <w:rsid w:val="003A4D96"/>
    <w:rsid w:val="004A5F6A"/>
    <w:rsid w:val="006411E4"/>
    <w:rsid w:val="006E74B3"/>
    <w:rsid w:val="008E1A57"/>
    <w:rsid w:val="008F08CE"/>
    <w:rsid w:val="00AE70FD"/>
    <w:rsid w:val="00B35E8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7C9D"/>
  <w15:chartTrackingRefBased/>
  <w15:docId w15:val="{38B45E78-95D5-49E1-BE3E-32E54961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4B3"/>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6E74B3"/>
    <w:pPr>
      <w:keepNext/>
      <w:keepLines/>
      <w:spacing w:before="240" w:after="240"/>
      <w:jc w:val="center"/>
    </w:pPr>
    <w:rPr>
      <w:b/>
    </w:rPr>
  </w:style>
  <w:style w:type="paragraph" w:customStyle="1" w:styleId="ShapkaDocumentu">
    <w:name w:val="Shapka Documentu"/>
    <w:basedOn w:val="a"/>
    <w:rsid w:val="006E74B3"/>
    <w:pPr>
      <w:keepNext/>
      <w:keepLines/>
      <w:spacing w:after="240"/>
      <w:ind w:left="3969"/>
      <w:jc w:val="center"/>
    </w:pPr>
  </w:style>
  <w:style w:type="paragraph" w:styleId="a4">
    <w:name w:val="Normal (Web)"/>
    <w:basedOn w:val="a"/>
    <w:uiPriority w:val="99"/>
    <w:semiHidden/>
    <w:unhideWhenUsed/>
    <w:rsid w:val="006E74B3"/>
    <w:pPr>
      <w:spacing w:before="100" w:beforeAutospacing="1" w:after="100" w:afterAutospacing="1"/>
    </w:pPr>
    <w:rPr>
      <w:rFonts w:ascii="Times New Roman" w:hAnsi="Times New Roman"/>
      <w:sz w:val="24"/>
      <w:szCs w:val="24"/>
      <w:lang w:val="en-US" w:eastAsia="en-US"/>
    </w:rPr>
  </w:style>
  <w:style w:type="paragraph" w:styleId="a5">
    <w:name w:val="Balloon Text"/>
    <w:basedOn w:val="a"/>
    <w:link w:val="a6"/>
    <w:uiPriority w:val="99"/>
    <w:semiHidden/>
    <w:unhideWhenUsed/>
    <w:rsid w:val="008F08CE"/>
    <w:rPr>
      <w:rFonts w:ascii="Segoe UI" w:hAnsi="Segoe UI" w:cs="Segoe UI"/>
      <w:sz w:val="18"/>
      <w:szCs w:val="18"/>
    </w:rPr>
  </w:style>
  <w:style w:type="character" w:customStyle="1" w:styleId="a6">
    <w:name w:val="Текст выноски Знак"/>
    <w:basedOn w:val="a0"/>
    <w:link w:val="a5"/>
    <w:uiPriority w:val="99"/>
    <w:semiHidden/>
    <w:rsid w:val="008F08CE"/>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501F4-900B-4FA7-AF81-653A79414823}">
  <ds:schemaRefs>
    <ds:schemaRef ds:uri="http://schemas.openxmlformats.org/officeDocument/2006/bibliography"/>
  </ds:schemaRefs>
</ds:datastoreItem>
</file>

<file path=customXml/itemProps2.xml><?xml version="1.0" encoding="utf-8"?>
<ds:datastoreItem xmlns:ds="http://schemas.openxmlformats.org/officeDocument/2006/customXml" ds:itemID="{F156CBDE-F6BE-4834-BE34-4970EBB68CA5}"/>
</file>

<file path=customXml/itemProps3.xml><?xml version="1.0" encoding="utf-8"?>
<ds:datastoreItem xmlns:ds="http://schemas.openxmlformats.org/officeDocument/2006/customXml" ds:itemID="{7F5522B3-1827-4EAE-85AB-489C2C5788C4}"/>
</file>

<file path=customXml/itemProps4.xml><?xml version="1.0" encoding="utf-8"?>
<ds:datastoreItem xmlns:ds="http://schemas.openxmlformats.org/officeDocument/2006/customXml" ds:itemID="{018C4E45-C697-4CFE-A099-BD84D8065175}"/>
</file>

<file path=docProps/app.xml><?xml version="1.0" encoding="utf-8"?>
<Properties xmlns="http://schemas.openxmlformats.org/officeDocument/2006/extended-properties" xmlns:vt="http://schemas.openxmlformats.org/officeDocument/2006/docPropsVTypes">
  <Template>Normal</Template>
  <TotalTime>96</TotalTime>
  <Pages>17</Pages>
  <Words>6601</Words>
  <Characters>37627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 ФАРМ Инженер</dc:title>
  <dc:subject/>
  <dc:creator>Геворг Симонян</dc:creator>
  <cp:keywords/>
  <dc:description/>
  <cp:lastModifiedBy>Геворг Симонян</cp:lastModifiedBy>
  <cp:revision>5</cp:revision>
  <cp:lastPrinted>2021-03-22T07:56:00Z</cp:lastPrinted>
  <dcterms:created xsi:type="dcterms:W3CDTF">2021-03-09T07:59:00Z</dcterms:created>
  <dcterms:modified xsi:type="dcterms:W3CDTF">2021-03-22T08:18:00Z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