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ACBD9" w14:textId="77777777" w:rsidR="00EE4EC9" w:rsidRDefault="00EE4EC9" w:rsidP="00EE4EC9">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465B12F5" w14:textId="77777777" w:rsidR="00EE4EC9" w:rsidRDefault="00EE4EC9" w:rsidP="00EE4EC9">
      <w:pPr>
        <w:pStyle w:val="ShapkaDocumentu"/>
        <w:rPr>
          <w:rFonts w:ascii="Times New Roman" w:hAnsi="Times New Roman"/>
          <w:sz w:val="28"/>
          <w:szCs w:val="28"/>
        </w:rPr>
      </w:pPr>
    </w:p>
    <w:p w14:paraId="2EF313A7" w14:textId="6265D855" w:rsidR="00EE4EC9" w:rsidRDefault="00EE4EC9" w:rsidP="00EE4EC9">
      <w:pPr>
        <w:pStyle w:val="a4"/>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t xml:space="preserve"> № 05-2021-209</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3E45AE8E" w14:textId="77777777" w:rsidR="00EE4EC9" w:rsidRDefault="00EE4EC9" w:rsidP="00EE4EC9">
      <w:pPr>
        <w:pStyle w:val="a4"/>
        <w:spacing w:before="120" w:after="120"/>
        <w:rPr>
          <w:rFonts w:ascii="Times New Roman" w:hAnsi="Times New Roman"/>
          <w:b w:val="0"/>
          <w:sz w:val="28"/>
          <w:szCs w:val="28"/>
        </w:rPr>
      </w:pPr>
      <w:r>
        <w:rPr>
          <w:rFonts w:ascii="Times New Roman" w:hAnsi="Times New Roman"/>
          <w:b w:val="0"/>
          <w:sz w:val="28"/>
          <w:szCs w:val="28"/>
          <w:lang w:val="en-US"/>
        </w:rPr>
        <w:t>I</w:t>
      </w:r>
      <w:r w:rsidRPr="00B927EE">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605" w:type="dxa"/>
        <w:tblInd w:w="-601" w:type="dxa"/>
        <w:tblLayout w:type="fixed"/>
        <w:tblLook w:val="04A0" w:firstRow="1" w:lastRow="0" w:firstColumn="1" w:lastColumn="0" w:noHBand="0" w:noVBand="1"/>
      </w:tblPr>
      <w:tblGrid>
        <w:gridCol w:w="770"/>
        <w:gridCol w:w="17"/>
        <w:gridCol w:w="1652"/>
        <w:gridCol w:w="1556"/>
        <w:gridCol w:w="145"/>
        <w:gridCol w:w="1301"/>
        <w:gridCol w:w="1327"/>
        <w:gridCol w:w="473"/>
        <w:gridCol w:w="726"/>
        <w:gridCol w:w="1196"/>
        <w:gridCol w:w="1442"/>
      </w:tblGrid>
      <w:tr w:rsidR="00EE4EC9" w14:paraId="4C9957F4" w14:textId="77777777" w:rsidTr="00696AC1">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24662F8"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w:t>
            </w:r>
          </w:p>
        </w:tc>
        <w:tc>
          <w:tcPr>
            <w:tcW w:w="1652" w:type="dxa"/>
            <w:tcBorders>
              <w:top w:val="single" w:sz="4" w:space="0" w:color="000000"/>
              <w:left w:val="nil"/>
              <w:bottom w:val="single" w:sz="4" w:space="0" w:color="000000"/>
              <w:right w:val="single" w:sz="4" w:space="0" w:color="000000"/>
            </w:tcBorders>
            <w:hideMark/>
          </w:tcPr>
          <w:p w14:paraId="314F6E5B"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8166" w:type="dxa"/>
            <w:gridSpan w:val="8"/>
            <w:tcBorders>
              <w:top w:val="single" w:sz="4" w:space="0" w:color="000000"/>
              <w:left w:val="nil"/>
              <w:bottom w:val="single" w:sz="4" w:space="0" w:color="000000"/>
              <w:right w:val="single" w:sz="4" w:space="0" w:color="000000"/>
            </w:tcBorders>
            <w:hideMark/>
          </w:tcPr>
          <w:p w14:paraId="4F495D9E" w14:textId="77777777" w:rsidR="00EE4EC9" w:rsidRPr="00A344E5"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EE4EC9" w14:paraId="619E0281" w14:textId="77777777" w:rsidTr="00696AC1">
        <w:trPr>
          <w:trHeight w:val="320"/>
        </w:trPr>
        <w:tc>
          <w:tcPr>
            <w:tcW w:w="787" w:type="dxa"/>
            <w:gridSpan w:val="2"/>
            <w:tcBorders>
              <w:top w:val="nil"/>
              <w:left w:val="single" w:sz="4" w:space="0" w:color="000000"/>
              <w:bottom w:val="single" w:sz="4" w:space="0" w:color="000000"/>
              <w:right w:val="single" w:sz="4" w:space="0" w:color="000000"/>
            </w:tcBorders>
            <w:hideMark/>
          </w:tcPr>
          <w:p w14:paraId="31D01883"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1652" w:type="dxa"/>
            <w:tcBorders>
              <w:top w:val="nil"/>
              <w:left w:val="nil"/>
              <w:bottom w:val="single" w:sz="4" w:space="0" w:color="000000"/>
              <w:right w:val="single" w:sz="4" w:space="0" w:color="000000"/>
            </w:tcBorders>
            <w:hideMark/>
          </w:tcPr>
          <w:p w14:paraId="17493082"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Дата</w:t>
            </w:r>
          </w:p>
        </w:tc>
        <w:tc>
          <w:tcPr>
            <w:tcW w:w="8166" w:type="dxa"/>
            <w:gridSpan w:val="8"/>
            <w:tcBorders>
              <w:top w:val="single" w:sz="4" w:space="0" w:color="000000"/>
              <w:left w:val="nil"/>
              <w:bottom w:val="single" w:sz="4" w:space="0" w:color="000000"/>
              <w:right w:val="single" w:sz="4" w:space="0" w:color="000000"/>
            </w:tcBorders>
            <w:hideMark/>
          </w:tcPr>
          <w:p w14:paraId="6DD6B9AD" w14:textId="16F12FE0"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   </w:t>
            </w:r>
            <w:proofErr w:type="gramStart"/>
            <w:r w:rsidR="00662D77">
              <w:rPr>
                <w:rFonts w:ascii="Times New Roman" w:hAnsi="Times New Roman"/>
                <w:color w:val="000000"/>
                <w:sz w:val="22"/>
                <w:szCs w:val="22"/>
                <w:lang w:val="ru-RU"/>
              </w:rPr>
              <w:t>05</w:t>
            </w:r>
            <w:r>
              <w:rPr>
                <w:rFonts w:ascii="Times New Roman" w:hAnsi="Times New Roman"/>
                <w:color w:val="000000"/>
                <w:sz w:val="22"/>
                <w:szCs w:val="22"/>
              </w:rPr>
              <w:t xml:space="preserve">  </w:t>
            </w:r>
            <w:proofErr w:type="spellStart"/>
            <w:r w:rsidR="00662D77">
              <w:rPr>
                <w:rFonts w:ascii="Times New Roman" w:hAnsi="Times New Roman"/>
                <w:color w:val="000000"/>
                <w:sz w:val="22"/>
                <w:szCs w:val="22"/>
                <w:lang w:val="ru-RU"/>
              </w:rPr>
              <w:t>травня</w:t>
            </w:r>
            <w:proofErr w:type="spellEnd"/>
            <w:proofErr w:type="gramEnd"/>
            <w:r>
              <w:rPr>
                <w:rFonts w:ascii="Times New Roman" w:hAnsi="Times New Roman"/>
                <w:color w:val="000000"/>
                <w:sz w:val="22"/>
                <w:szCs w:val="22"/>
                <w:lang w:val="ru-RU"/>
              </w:rPr>
              <w:t xml:space="preserve"> </w:t>
            </w:r>
            <w:r>
              <w:rPr>
                <w:rFonts w:ascii="Times New Roman" w:hAnsi="Times New Roman"/>
                <w:color w:val="000000"/>
                <w:sz w:val="22"/>
                <w:szCs w:val="22"/>
              </w:rPr>
              <w:t>202</w:t>
            </w:r>
            <w:r w:rsidR="00662D77">
              <w:rPr>
                <w:rFonts w:ascii="Times New Roman" w:hAnsi="Times New Roman"/>
                <w:color w:val="000000"/>
                <w:sz w:val="22"/>
                <w:szCs w:val="22"/>
              </w:rPr>
              <w:t>1</w:t>
            </w:r>
            <w:r>
              <w:rPr>
                <w:rFonts w:ascii="Times New Roman" w:hAnsi="Times New Roman"/>
                <w:color w:val="000000"/>
                <w:sz w:val="22"/>
                <w:szCs w:val="22"/>
              </w:rPr>
              <w:t xml:space="preserve"> р.</w:t>
            </w:r>
          </w:p>
        </w:tc>
      </w:tr>
      <w:tr w:rsidR="00EE4EC9" w:rsidRPr="00391E42" w14:paraId="5A1E3478" w14:textId="77777777" w:rsidTr="00696AC1">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05D2F4FF" w14:textId="77777777" w:rsidR="00EE4EC9" w:rsidRPr="00391E42" w:rsidRDefault="00EE4EC9" w:rsidP="00E54BE0">
            <w:pPr>
              <w:spacing w:before="120"/>
              <w:jc w:val="center"/>
              <w:rPr>
                <w:rFonts w:ascii="Times New Roman" w:hAnsi="Times New Roman"/>
                <w:color w:val="000000"/>
                <w:sz w:val="22"/>
                <w:szCs w:val="22"/>
              </w:rPr>
            </w:pPr>
            <w:r w:rsidRPr="00391E42">
              <w:rPr>
                <w:rFonts w:ascii="Times New Roman" w:hAnsi="Times New Roman"/>
                <w:color w:val="000000"/>
                <w:sz w:val="22"/>
                <w:szCs w:val="22"/>
              </w:rPr>
              <w:t>3</w:t>
            </w:r>
          </w:p>
        </w:tc>
        <w:tc>
          <w:tcPr>
            <w:tcW w:w="1652" w:type="dxa"/>
            <w:tcBorders>
              <w:top w:val="nil"/>
              <w:left w:val="nil"/>
              <w:bottom w:val="single" w:sz="4" w:space="0" w:color="000000"/>
              <w:right w:val="single" w:sz="4" w:space="0" w:color="000000"/>
            </w:tcBorders>
            <w:vAlign w:val="center"/>
            <w:hideMark/>
          </w:tcPr>
          <w:p w14:paraId="090D7DDB" w14:textId="77777777" w:rsidR="00EE4EC9" w:rsidRPr="00391E42" w:rsidRDefault="00EE4EC9" w:rsidP="00E54BE0">
            <w:pPr>
              <w:spacing w:before="120"/>
              <w:jc w:val="center"/>
              <w:rPr>
                <w:rFonts w:ascii="Times New Roman" w:hAnsi="Times New Roman"/>
                <w:color w:val="000000"/>
                <w:sz w:val="22"/>
                <w:szCs w:val="22"/>
              </w:rPr>
            </w:pPr>
            <w:r w:rsidRPr="00391E42">
              <w:rPr>
                <w:rFonts w:ascii="Times New Roman" w:hAnsi="Times New Roman"/>
                <w:color w:val="000000"/>
                <w:sz w:val="22"/>
                <w:szCs w:val="22"/>
              </w:rPr>
              <w:t>Сторони</w:t>
            </w:r>
          </w:p>
        </w:tc>
        <w:tc>
          <w:tcPr>
            <w:tcW w:w="1701" w:type="dxa"/>
            <w:gridSpan w:val="2"/>
            <w:tcBorders>
              <w:top w:val="nil"/>
              <w:left w:val="nil"/>
              <w:bottom w:val="single" w:sz="4" w:space="0" w:color="000000"/>
              <w:right w:val="single" w:sz="4" w:space="0" w:color="000000"/>
            </w:tcBorders>
            <w:vAlign w:val="center"/>
            <w:hideMark/>
          </w:tcPr>
          <w:p w14:paraId="65A1FC45" w14:textId="77777777" w:rsidR="00EE4EC9" w:rsidRPr="00391E42" w:rsidRDefault="00EE4EC9" w:rsidP="00E54BE0">
            <w:pPr>
              <w:spacing w:before="120"/>
              <w:ind w:left="-43"/>
              <w:jc w:val="center"/>
              <w:rPr>
                <w:rFonts w:ascii="Times New Roman" w:hAnsi="Times New Roman"/>
                <w:color w:val="000000"/>
                <w:sz w:val="22"/>
                <w:szCs w:val="22"/>
              </w:rPr>
            </w:pPr>
            <w:proofErr w:type="spellStart"/>
            <w:r w:rsidRPr="00391E42">
              <w:rPr>
                <w:rFonts w:ascii="Times New Roman" w:hAnsi="Times New Roman"/>
                <w:color w:val="000000"/>
                <w:sz w:val="22"/>
                <w:szCs w:val="22"/>
              </w:rPr>
              <w:t>Наймену</w:t>
            </w:r>
            <w:proofErr w:type="spellEnd"/>
            <w:r w:rsidRPr="00391E42">
              <w:rPr>
                <w:rFonts w:ascii="Times New Roman" w:hAnsi="Times New Roman"/>
                <w:color w:val="000000"/>
                <w:sz w:val="22"/>
                <w:szCs w:val="22"/>
                <w:lang w:val="en-US"/>
              </w:rPr>
              <w:t>-</w:t>
            </w:r>
            <w:proofErr w:type="spellStart"/>
            <w:r w:rsidRPr="00391E42">
              <w:rPr>
                <w:rFonts w:ascii="Times New Roman" w:hAnsi="Times New Roman"/>
                <w:color w:val="000000"/>
                <w:sz w:val="22"/>
                <w:szCs w:val="22"/>
              </w:rPr>
              <w:t>вання</w:t>
            </w:r>
            <w:proofErr w:type="spellEnd"/>
          </w:p>
        </w:tc>
        <w:tc>
          <w:tcPr>
            <w:tcW w:w="1301" w:type="dxa"/>
            <w:tcBorders>
              <w:top w:val="nil"/>
              <w:left w:val="nil"/>
              <w:bottom w:val="single" w:sz="4" w:space="0" w:color="000000"/>
              <w:right w:val="single" w:sz="4" w:space="0" w:color="000000"/>
            </w:tcBorders>
            <w:vAlign w:val="center"/>
            <w:hideMark/>
          </w:tcPr>
          <w:p w14:paraId="1257C85F" w14:textId="77777777" w:rsidR="00EE4EC9" w:rsidRPr="00391E42" w:rsidRDefault="00EE4EC9" w:rsidP="00E54BE0">
            <w:pPr>
              <w:spacing w:before="120"/>
              <w:ind w:left="-52" w:right="-82"/>
              <w:jc w:val="center"/>
              <w:rPr>
                <w:rFonts w:ascii="Times New Roman" w:hAnsi="Times New Roman"/>
                <w:color w:val="000000"/>
                <w:sz w:val="22"/>
                <w:szCs w:val="22"/>
              </w:rPr>
            </w:pPr>
            <w:r w:rsidRPr="00391E42">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4CAEAE2A" w14:textId="77777777" w:rsidR="00EE4EC9" w:rsidRPr="00391E42" w:rsidRDefault="00EE4EC9" w:rsidP="00E54BE0">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Адреса </w:t>
            </w:r>
            <w:proofErr w:type="spellStart"/>
            <w:r w:rsidRPr="00391E42">
              <w:rPr>
                <w:rFonts w:ascii="Times New Roman" w:hAnsi="Times New Roman"/>
                <w:color w:val="000000"/>
                <w:sz w:val="22"/>
                <w:szCs w:val="22"/>
              </w:rPr>
              <w:t>місцезнахо-дження</w:t>
            </w:r>
            <w:proofErr w:type="spellEnd"/>
          </w:p>
        </w:tc>
        <w:tc>
          <w:tcPr>
            <w:tcW w:w="1199" w:type="dxa"/>
            <w:gridSpan w:val="2"/>
            <w:tcBorders>
              <w:top w:val="nil"/>
              <w:left w:val="nil"/>
              <w:bottom w:val="single" w:sz="4" w:space="0" w:color="000000"/>
              <w:right w:val="single" w:sz="4" w:space="0" w:color="000000"/>
            </w:tcBorders>
            <w:vAlign w:val="center"/>
            <w:hideMark/>
          </w:tcPr>
          <w:p w14:paraId="645C704D" w14:textId="77777777" w:rsidR="00EE4EC9" w:rsidRPr="00391E42" w:rsidRDefault="00EE4EC9" w:rsidP="00E54BE0">
            <w:pPr>
              <w:spacing w:before="120"/>
              <w:ind w:left="-47" w:right="-45"/>
              <w:jc w:val="center"/>
              <w:rPr>
                <w:rFonts w:ascii="Times New Roman" w:hAnsi="Times New Roman"/>
                <w:color w:val="000000"/>
                <w:sz w:val="22"/>
                <w:szCs w:val="22"/>
              </w:rPr>
            </w:pPr>
            <w:r w:rsidRPr="00391E42">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494D1B28" w14:textId="77777777" w:rsidR="00EE4EC9" w:rsidRPr="00391E42" w:rsidRDefault="00EE4EC9" w:rsidP="00E54BE0">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Посада особи, що підписала договір</w:t>
            </w:r>
          </w:p>
        </w:tc>
        <w:tc>
          <w:tcPr>
            <w:tcW w:w="1442" w:type="dxa"/>
            <w:tcBorders>
              <w:top w:val="nil"/>
              <w:left w:val="nil"/>
              <w:bottom w:val="single" w:sz="4" w:space="0" w:color="000000"/>
              <w:right w:val="single" w:sz="4" w:space="0" w:color="000000"/>
            </w:tcBorders>
            <w:vAlign w:val="center"/>
            <w:hideMark/>
          </w:tcPr>
          <w:p w14:paraId="2E179790" w14:textId="77777777" w:rsidR="00EE4EC9" w:rsidRPr="00391E42" w:rsidRDefault="00EE4EC9" w:rsidP="00E54BE0">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Посилання на документ, який надає </w:t>
            </w:r>
            <w:proofErr w:type="spellStart"/>
            <w:r w:rsidRPr="00391E42">
              <w:rPr>
                <w:rFonts w:ascii="Times New Roman" w:hAnsi="Times New Roman"/>
                <w:color w:val="000000"/>
                <w:sz w:val="22"/>
                <w:szCs w:val="22"/>
              </w:rPr>
              <w:t>повноважен</w:t>
            </w:r>
            <w:proofErr w:type="spellEnd"/>
            <w:r w:rsidRPr="00391E42">
              <w:rPr>
                <w:rFonts w:ascii="Times New Roman" w:hAnsi="Times New Roman"/>
                <w:color w:val="000000"/>
                <w:sz w:val="22"/>
                <w:szCs w:val="22"/>
              </w:rPr>
              <w:t>-ня на підписання договору (статут, положення, наказ, довіреність тощо)</w:t>
            </w:r>
          </w:p>
        </w:tc>
      </w:tr>
      <w:tr w:rsidR="00EE4EC9" w:rsidRPr="00391E42" w14:paraId="173A9951" w14:textId="77777777" w:rsidTr="00696AC1">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3CFD288" w14:textId="77777777" w:rsidR="00EE4EC9" w:rsidRDefault="00EE4EC9" w:rsidP="00E54BE0">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652" w:type="dxa"/>
            <w:tcBorders>
              <w:top w:val="single" w:sz="4" w:space="0" w:color="000000"/>
              <w:left w:val="nil"/>
              <w:bottom w:val="single" w:sz="4" w:space="0" w:color="000000"/>
              <w:right w:val="single" w:sz="4" w:space="0" w:color="000000"/>
            </w:tcBorders>
            <w:hideMark/>
          </w:tcPr>
          <w:p w14:paraId="66CC9DAB"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Орендодавець</w:t>
            </w:r>
          </w:p>
        </w:tc>
        <w:tc>
          <w:tcPr>
            <w:tcW w:w="1701" w:type="dxa"/>
            <w:gridSpan w:val="2"/>
            <w:tcBorders>
              <w:top w:val="single" w:sz="4" w:space="0" w:color="000000"/>
              <w:left w:val="nil"/>
              <w:bottom w:val="single" w:sz="4" w:space="0" w:color="000000"/>
              <w:right w:val="single" w:sz="4" w:space="0" w:color="000000"/>
            </w:tcBorders>
          </w:tcPr>
          <w:p w14:paraId="52C9A966"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ДНУ» </w:t>
            </w:r>
            <w:proofErr w:type="spellStart"/>
            <w:r>
              <w:rPr>
                <w:rFonts w:ascii="Times New Roman" w:hAnsi="Times New Roman"/>
                <w:color w:val="000000"/>
                <w:sz w:val="22"/>
                <w:szCs w:val="22"/>
              </w:rPr>
              <w:t>МорГеоЕкоЦентрНАН</w:t>
            </w:r>
            <w:proofErr w:type="spellEnd"/>
            <w:r>
              <w:rPr>
                <w:rFonts w:ascii="Times New Roman" w:hAnsi="Times New Roman"/>
                <w:color w:val="000000"/>
                <w:sz w:val="22"/>
                <w:szCs w:val="22"/>
              </w:rPr>
              <w:t xml:space="preserve"> України»</w:t>
            </w:r>
          </w:p>
        </w:tc>
        <w:tc>
          <w:tcPr>
            <w:tcW w:w="1301" w:type="dxa"/>
            <w:tcBorders>
              <w:top w:val="single" w:sz="4" w:space="0" w:color="000000"/>
              <w:left w:val="nil"/>
              <w:bottom w:val="single" w:sz="4" w:space="0" w:color="000000"/>
              <w:right w:val="single" w:sz="4" w:space="0" w:color="000000"/>
            </w:tcBorders>
          </w:tcPr>
          <w:p w14:paraId="1D7486B3" w14:textId="77777777" w:rsidR="00EE4EC9" w:rsidRPr="00391E42" w:rsidRDefault="00EE4EC9" w:rsidP="00E54BE0">
            <w:pPr>
              <w:rPr>
                <w:rFonts w:ascii="Times New Roman" w:hAnsi="Times New Roman"/>
              </w:rPr>
            </w:pPr>
            <w:r w:rsidRPr="00391E42">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1A602FEF" w14:textId="77777777" w:rsidR="00EE4EC9" w:rsidRDefault="00EE4EC9" w:rsidP="00E54BE0">
            <w:pPr>
              <w:pStyle w:val="a5"/>
              <w:spacing w:before="120" w:beforeAutospacing="0" w:after="0" w:afterAutospacing="0"/>
              <w:ind w:left="-57" w:right="-57"/>
            </w:pPr>
            <w:r>
              <w:rPr>
                <w:color w:val="000000"/>
                <w:sz w:val="22"/>
                <w:szCs w:val="22"/>
              </w:rPr>
              <w:t xml:space="preserve">03067 м.Київ-67 </w:t>
            </w:r>
            <w:proofErr w:type="spellStart"/>
            <w:r>
              <w:rPr>
                <w:color w:val="000000"/>
                <w:sz w:val="22"/>
                <w:szCs w:val="22"/>
              </w:rPr>
              <w:t>пров</w:t>
            </w:r>
            <w:proofErr w:type="spellEnd"/>
            <w:r>
              <w:rPr>
                <w:color w:val="000000"/>
                <w:sz w:val="22"/>
                <w:szCs w:val="22"/>
              </w:rPr>
              <w:t>. </w:t>
            </w:r>
            <w:proofErr w:type="spellStart"/>
            <w:r>
              <w:rPr>
                <w:color w:val="000000"/>
                <w:sz w:val="22"/>
                <w:szCs w:val="22"/>
              </w:rPr>
              <w:t>Машинобудівний</w:t>
            </w:r>
            <w:proofErr w:type="spellEnd"/>
            <w:r>
              <w:rPr>
                <w:color w:val="000000"/>
                <w:sz w:val="22"/>
                <w:szCs w:val="22"/>
              </w:rPr>
              <w:t>, 28</w:t>
            </w:r>
          </w:p>
          <w:p w14:paraId="771BB26C" w14:textId="77777777" w:rsidR="00EE4EC9" w:rsidRPr="00560EE2" w:rsidRDefault="00EE4EC9" w:rsidP="00E54BE0">
            <w:pPr>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7C98C7D3" w14:textId="77777777" w:rsidR="00EE4EC9" w:rsidRDefault="00EE4EC9" w:rsidP="00E54BE0">
            <w:pPr>
              <w:pStyle w:val="a5"/>
              <w:spacing w:before="120" w:beforeAutospacing="0" w:after="0" w:afterAutospacing="0"/>
              <w:ind w:left="-57" w:right="-57"/>
            </w:pPr>
            <w:proofErr w:type="spellStart"/>
            <w:r>
              <w:rPr>
                <w:color w:val="000000"/>
                <w:sz w:val="22"/>
                <w:szCs w:val="22"/>
              </w:rPr>
              <w:t>В.О.Ємельянов</w:t>
            </w:r>
            <w:proofErr w:type="spellEnd"/>
          </w:p>
          <w:p w14:paraId="0C36EDC1" w14:textId="77777777" w:rsidR="00EE4EC9" w:rsidRPr="00560EE2" w:rsidRDefault="00EE4EC9" w:rsidP="00E54BE0">
            <w:pPr>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tcPr>
          <w:p w14:paraId="324BC195" w14:textId="77777777" w:rsidR="00EE4EC9" w:rsidRPr="00391E42" w:rsidRDefault="00EE4EC9" w:rsidP="00E54BE0">
            <w:pPr>
              <w:jc w:val="both"/>
              <w:rPr>
                <w:rFonts w:ascii="Times New Roman" w:hAnsi="Times New Roman"/>
                <w:sz w:val="24"/>
              </w:rPr>
            </w:pPr>
            <w:r w:rsidRPr="00391E42">
              <w:rPr>
                <w:rFonts w:ascii="Times New Roman" w:hAnsi="Times New Roman"/>
                <w:sz w:val="24"/>
              </w:rPr>
              <w:t xml:space="preserve"> директор</w:t>
            </w:r>
          </w:p>
        </w:tc>
        <w:tc>
          <w:tcPr>
            <w:tcW w:w="1442" w:type="dxa"/>
            <w:tcBorders>
              <w:top w:val="single" w:sz="4" w:space="0" w:color="000000"/>
              <w:left w:val="nil"/>
              <w:bottom w:val="single" w:sz="4" w:space="0" w:color="000000"/>
              <w:right w:val="single" w:sz="4" w:space="0" w:color="000000"/>
            </w:tcBorders>
          </w:tcPr>
          <w:p w14:paraId="1F4E3B03" w14:textId="0AD7DD9E" w:rsidR="00EE4EC9" w:rsidRPr="00391E42" w:rsidRDefault="00EE4EC9" w:rsidP="00E54BE0">
            <w:pPr>
              <w:rPr>
                <w:rFonts w:ascii="Times New Roman" w:hAnsi="Times New Roman"/>
                <w:sz w:val="24"/>
              </w:rPr>
            </w:pPr>
            <w:r w:rsidRPr="00391E42">
              <w:rPr>
                <w:rFonts w:ascii="Times New Roman" w:hAnsi="Times New Roman"/>
                <w:color w:val="000000"/>
                <w:sz w:val="22"/>
                <w:szCs w:val="22"/>
              </w:rPr>
              <w:t xml:space="preserve">Постанова Бюро Президії від </w:t>
            </w:r>
            <w:r w:rsidR="00714B51">
              <w:rPr>
                <w:rFonts w:ascii="Times New Roman" w:hAnsi="Times New Roman"/>
                <w:color w:val="000000"/>
                <w:sz w:val="22"/>
                <w:szCs w:val="22"/>
              </w:rPr>
              <w:t>24.</w:t>
            </w:r>
            <w:r w:rsidRPr="00391E42">
              <w:rPr>
                <w:rFonts w:ascii="Times New Roman" w:hAnsi="Times New Roman"/>
                <w:color w:val="000000"/>
                <w:sz w:val="22"/>
                <w:szCs w:val="22"/>
              </w:rPr>
              <w:t>0</w:t>
            </w:r>
            <w:r w:rsidR="00714B51">
              <w:rPr>
                <w:rFonts w:ascii="Times New Roman" w:hAnsi="Times New Roman"/>
                <w:color w:val="000000"/>
                <w:sz w:val="22"/>
                <w:szCs w:val="22"/>
              </w:rPr>
              <w:t>2.</w:t>
            </w:r>
            <w:r w:rsidRPr="00391E42">
              <w:rPr>
                <w:rFonts w:ascii="Times New Roman" w:hAnsi="Times New Roman"/>
                <w:color w:val="000000"/>
                <w:sz w:val="22"/>
                <w:szCs w:val="22"/>
              </w:rPr>
              <w:t>2</w:t>
            </w:r>
            <w:r w:rsidR="00714B51">
              <w:rPr>
                <w:rFonts w:ascii="Times New Roman" w:hAnsi="Times New Roman"/>
                <w:color w:val="000000"/>
                <w:sz w:val="22"/>
                <w:szCs w:val="22"/>
              </w:rPr>
              <w:t>1</w:t>
            </w:r>
            <w:r w:rsidRPr="00391E42">
              <w:rPr>
                <w:rFonts w:ascii="Times New Roman" w:hAnsi="Times New Roman"/>
                <w:color w:val="000000"/>
                <w:sz w:val="22"/>
                <w:szCs w:val="22"/>
              </w:rPr>
              <w:t xml:space="preserve"> р. НАНУ </w:t>
            </w:r>
            <w:r w:rsidR="00714B51">
              <w:rPr>
                <w:rFonts w:ascii="Times New Roman" w:hAnsi="Times New Roman"/>
                <w:color w:val="000000"/>
                <w:sz w:val="22"/>
                <w:szCs w:val="22"/>
              </w:rPr>
              <w:t>6</w:t>
            </w:r>
            <w:r w:rsidRPr="00391E42">
              <w:rPr>
                <w:rFonts w:ascii="Times New Roman" w:hAnsi="Times New Roman"/>
                <w:color w:val="000000"/>
                <w:sz w:val="22"/>
                <w:szCs w:val="22"/>
              </w:rPr>
              <w:t>5</w:t>
            </w:r>
          </w:p>
        </w:tc>
      </w:tr>
      <w:tr w:rsidR="00EE4EC9" w14:paraId="01F5F992" w14:textId="77777777" w:rsidTr="00E54BE0">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E1866E2" w14:textId="77777777" w:rsidR="00EE4EC9" w:rsidRDefault="00EE4EC9" w:rsidP="00E54BE0">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492FB741"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5"/>
            <w:tcBorders>
              <w:top w:val="single" w:sz="4" w:space="0" w:color="000000"/>
              <w:left w:val="nil"/>
              <w:bottom w:val="single" w:sz="4" w:space="0" w:color="000000"/>
              <w:right w:val="single" w:sz="4" w:space="0" w:color="000000"/>
            </w:tcBorders>
          </w:tcPr>
          <w:p w14:paraId="46961992" w14:textId="77777777" w:rsidR="00EE4EC9" w:rsidRDefault="00EE4EC9" w:rsidP="00E54BE0">
            <w:pPr>
              <w:pStyle w:val="a5"/>
              <w:spacing w:before="120" w:beforeAutospacing="0" w:after="0" w:afterAutospacing="0"/>
            </w:pPr>
            <w:r>
              <w:rPr>
                <w:color w:val="000000"/>
                <w:sz w:val="22"/>
                <w:szCs w:val="22"/>
              </w:rPr>
              <w:t>Omgor.nanu@gmail.com</w:t>
            </w:r>
          </w:p>
          <w:p w14:paraId="075FD188" w14:textId="77777777" w:rsidR="00EE4EC9" w:rsidRDefault="00EE4EC9" w:rsidP="00E54BE0">
            <w:pPr>
              <w:spacing w:before="120"/>
              <w:rPr>
                <w:rFonts w:ascii="Times New Roman" w:hAnsi="Times New Roman"/>
                <w:color w:val="000000"/>
                <w:sz w:val="22"/>
                <w:szCs w:val="22"/>
              </w:rPr>
            </w:pPr>
          </w:p>
        </w:tc>
      </w:tr>
      <w:tr w:rsidR="00EE4EC9" w14:paraId="0846EE23" w14:textId="77777777" w:rsidTr="00696AC1">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473FB21" w14:textId="77777777" w:rsidR="00EE4EC9" w:rsidRDefault="00EE4EC9" w:rsidP="00E54BE0">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652" w:type="dxa"/>
            <w:tcBorders>
              <w:top w:val="single" w:sz="4" w:space="0" w:color="000000"/>
              <w:left w:val="nil"/>
              <w:bottom w:val="single" w:sz="4" w:space="0" w:color="000000"/>
              <w:right w:val="single" w:sz="4" w:space="0" w:color="000000"/>
            </w:tcBorders>
            <w:hideMark/>
          </w:tcPr>
          <w:p w14:paraId="0075F776"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Орендар</w:t>
            </w:r>
          </w:p>
        </w:tc>
        <w:tc>
          <w:tcPr>
            <w:tcW w:w="1701" w:type="dxa"/>
            <w:gridSpan w:val="2"/>
            <w:tcBorders>
              <w:top w:val="single" w:sz="4" w:space="0" w:color="000000"/>
              <w:left w:val="nil"/>
              <w:bottom w:val="single" w:sz="4" w:space="0" w:color="000000"/>
              <w:right w:val="single" w:sz="4" w:space="0" w:color="000000"/>
            </w:tcBorders>
          </w:tcPr>
          <w:p w14:paraId="48A32583"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lang w:val="ru-RU"/>
              </w:rPr>
              <w:t>Т</w:t>
            </w:r>
            <w:r>
              <w:rPr>
                <w:rFonts w:ascii="Times New Roman" w:hAnsi="Times New Roman"/>
                <w:color w:val="000000"/>
                <w:sz w:val="22"/>
                <w:szCs w:val="22"/>
              </w:rPr>
              <w:t>О</w:t>
            </w:r>
            <w:r>
              <w:rPr>
                <w:rFonts w:ascii="Times New Roman" w:hAnsi="Times New Roman"/>
                <w:color w:val="000000"/>
                <w:sz w:val="22"/>
                <w:szCs w:val="22"/>
                <w:lang w:val="ru-RU"/>
              </w:rPr>
              <w:t>В</w:t>
            </w:r>
            <w:r>
              <w:rPr>
                <w:rFonts w:ascii="Times New Roman" w:hAnsi="Times New Roman"/>
                <w:color w:val="000000"/>
                <w:sz w:val="22"/>
                <w:szCs w:val="22"/>
              </w:rPr>
              <w:t xml:space="preserve"> </w:t>
            </w:r>
            <w:r>
              <w:rPr>
                <w:rFonts w:ascii="Times New Roman" w:hAnsi="Times New Roman"/>
                <w:color w:val="000000"/>
                <w:sz w:val="22"/>
                <w:szCs w:val="22"/>
                <w:lang w:val="ru-RU"/>
              </w:rPr>
              <w:t>«</w:t>
            </w:r>
            <w:proofErr w:type="spellStart"/>
            <w:r>
              <w:rPr>
                <w:rFonts w:ascii="Times New Roman" w:hAnsi="Times New Roman"/>
                <w:color w:val="000000"/>
                <w:sz w:val="22"/>
                <w:szCs w:val="22"/>
                <w:lang w:val="ru-RU"/>
              </w:rPr>
              <w:t>Технотрейд</w:t>
            </w:r>
            <w:proofErr w:type="spellEnd"/>
            <w:r>
              <w:rPr>
                <w:rFonts w:ascii="Times New Roman" w:hAnsi="Times New Roman"/>
                <w:color w:val="000000"/>
                <w:sz w:val="22"/>
                <w:szCs w:val="22"/>
                <w:lang w:val="ru-RU"/>
              </w:rPr>
              <w:t>»</w:t>
            </w:r>
            <w:r>
              <w:rPr>
                <w:rFonts w:ascii="Times New Roman" w:hAnsi="Times New Roman"/>
                <w:color w:val="000000"/>
                <w:sz w:val="22"/>
                <w:szCs w:val="22"/>
              </w:rPr>
              <w:t xml:space="preserve"> </w:t>
            </w:r>
          </w:p>
        </w:tc>
        <w:tc>
          <w:tcPr>
            <w:tcW w:w="1301" w:type="dxa"/>
            <w:tcBorders>
              <w:top w:val="single" w:sz="4" w:space="0" w:color="000000"/>
              <w:left w:val="nil"/>
              <w:bottom w:val="single" w:sz="4" w:space="0" w:color="000000"/>
              <w:right w:val="single" w:sz="4" w:space="0" w:color="000000"/>
            </w:tcBorders>
          </w:tcPr>
          <w:p w14:paraId="35E2DC8C" w14:textId="1ABE6E17" w:rsidR="00EE4EC9" w:rsidRPr="006B7B8C" w:rsidRDefault="00350A53" w:rsidP="00E54BE0">
            <w:pPr>
              <w:rPr>
                <w:rFonts w:ascii="Times New Roman" w:hAnsi="Times New Roman"/>
                <w:sz w:val="24"/>
              </w:rPr>
            </w:pPr>
            <w:r>
              <w:rPr>
                <w:rFonts w:ascii="Times New Roman" w:hAnsi="Times New Roman"/>
                <w:color w:val="222222"/>
                <w:sz w:val="24"/>
                <w:szCs w:val="24"/>
                <w:lang w:eastAsia="ru-UA"/>
              </w:rPr>
              <w:t>32251835</w:t>
            </w:r>
          </w:p>
        </w:tc>
        <w:tc>
          <w:tcPr>
            <w:tcW w:w="1327" w:type="dxa"/>
            <w:tcBorders>
              <w:top w:val="single" w:sz="4" w:space="0" w:color="000000"/>
              <w:left w:val="nil"/>
              <w:bottom w:val="single" w:sz="4" w:space="0" w:color="000000"/>
              <w:right w:val="single" w:sz="4" w:space="0" w:color="000000"/>
            </w:tcBorders>
          </w:tcPr>
          <w:p w14:paraId="5B33B083" w14:textId="77777777" w:rsidR="00EE4EC9" w:rsidRPr="002D53F2" w:rsidRDefault="00EE4EC9" w:rsidP="00E54BE0">
            <w:pPr>
              <w:rPr>
                <w:rFonts w:ascii="Times New Roman" w:hAnsi="Times New Roman"/>
                <w:sz w:val="24"/>
              </w:rPr>
            </w:pPr>
            <w:r w:rsidRPr="002D53F2">
              <w:rPr>
                <w:rFonts w:ascii="Times New Roman" w:hAnsi="Times New Roman"/>
                <w:color w:val="000000"/>
                <w:sz w:val="22"/>
                <w:szCs w:val="22"/>
              </w:rPr>
              <w:t>0</w:t>
            </w:r>
            <w:r>
              <w:rPr>
                <w:rFonts w:ascii="Times New Roman" w:hAnsi="Times New Roman"/>
                <w:color w:val="000000"/>
                <w:sz w:val="22"/>
                <w:szCs w:val="22"/>
                <w:lang w:val="ru-RU"/>
              </w:rPr>
              <w:t>4128</w:t>
            </w:r>
            <w:r w:rsidRPr="002D53F2">
              <w:rPr>
                <w:rFonts w:ascii="Times New Roman" w:hAnsi="Times New Roman"/>
                <w:color w:val="000000"/>
                <w:sz w:val="22"/>
                <w:szCs w:val="22"/>
              </w:rPr>
              <w:t xml:space="preserve">, </w:t>
            </w:r>
            <w:proofErr w:type="spellStart"/>
            <w:r w:rsidRPr="002D53F2">
              <w:rPr>
                <w:rFonts w:ascii="Times New Roman" w:hAnsi="Times New Roman"/>
                <w:color w:val="000000"/>
                <w:sz w:val="22"/>
                <w:szCs w:val="22"/>
              </w:rPr>
              <w:t>М.Київ</w:t>
            </w:r>
            <w:proofErr w:type="spellEnd"/>
            <w:r w:rsidRPr="002D53F2">
              <w:rPr>
                <w:rFonts w:ascii="Times New Roman" w:hAnsi="Times New Roman"/>
                <w:color w:val="000000"/>
                <w:sz w:val="22"/>
                <w:szCs w:val="22"/>
              </w:rPr>
              <w:t>-</w:t>
            </w:r>
            <w:r>
              <w:rPr>
                <w:rFonts w:ascii="Times New Roman" w:hAnsi="Times New Roman"/>
                <w:color w:val="000000"/>
                <w:sz w:val="22"/>
                <w:szCs w:val="22"/>
                <w:lang w:val="ru-RU"/>
              </w:rPr>
              <w:t>2</w:t>
            </w:r>
            <w:r w:rsidRPr="002D53F2">
              <w:rPr>
                <w:rFonts w:ascii="Times New Roman" w:hAnsi="Times New Roman"/>
                <w:color w:val="000000"/>
                <w:sz w:val="22"/>
                <w:szCs w:val="22"/>
              </w:rPr>
              <w:t xml:space="preserve">8, вул. </w:t>
            </w:r>
            <w:r>
              <w:rPr>
                <w:rFonts w:ascii="Times New Roman" w:hAnsi="Times New Roman"/>
                <w:color w:val="000000"/>
                <w:sz w:val="22"/>
                <w:szCs w:val="22"/>
                <w:lang w:val="ru-RU"/>
              </w:rPr>
              <w:t>Академ</w:t>
            </w:r>
            <w:proofErr w:type="spellStart"/>
            <w:r>
              <w:rPr>
                <w:rFonts w:ascii="Times New Roman" w:hAnsi="Times New Roman"/>
                <w:color w:val="000000"/>
                <w:sz w:val="22"/>
                <w:szCs w:val="22"/>
              </w:rPr>
              <w:t>іка</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Туполева</w:t>
            </w:r>
            <w:proofErr w:type="spellEnd"/>
            <w:r w:rsidRPr="002D53F2">
              <w:rPr>
                <w:rFonts w:ascii="Times New Roman" w:hAnsi="Times New Roman"/>
                <w:color w:val="000000"/>
                <w:sz w:val="22"/>
                <w:szCs w:val="22"/>
              </w:rPr>
              <w:t xml:space="preserve"> б.</w:t>
            </w:r>
            <w:r>
              <w:rPr>
                <w:rFonts w:ascii="Times New Roman" w:hAnsi="Times New Roman"/>
                <w:color w:val="000000"/>
                <w:sz w:val="22"/>
                <w:szCs w:val="22"/>
              </w:rPr>
              <w:t>17</w:t>
            </w:r>
          </w:p>
        </w:tc>
        <w:tc>
          <w:tcPr>
            <w:tcW w:w="1199" w:type="dxa"/>
            <w:gridSpan w:val="2"/>
            <w:tcBorders>
              <w:top w:val="single" w:sz="4" w:space="0" w:color="000000"/>
              <w:left w:val="nil"/>
              <w:bottom w:val="single" w:sz="4" w:space="0" w:color="000000"/>
              <w:right w:val="single" w:sz="4" w:space="0" w:color="000000"/>
            </w:tcBorders>
          </w:tcPr>
          <w:p w14:paraId="690780A2" w14:textId="77777777" w:rsidR="00EE4EC9" w:rsidRPr="002D53F2" w:rsidRDefault="00EE4EC9" w:rsidP="00E54BE0">
            <w:pPr>
              <w:spacing w:before="120"/>
              <w:rPr>
                <w:rFonts w:ascii="Times New Roman" w:hAnsi="Times New Roman"/>
                <w:color w:val="000000"/>
                <w:sz w:val="22"/>
                <w:szCs w:val="22"/>
              </w:rPr>
            </w:pPr>
            <w:proofErr w:type="spellStart"/>
            <w:r>
              <w:rPr>
                <w:rFonts w:ascii="Times New Roman" w:hAnsi="Times New Roman"/>
                <w:color w:val="000000"/>
                <w:sz w:val="22"/>
                <w:szCs w:val="22"/>
              </w:rPr>
              <w:t>Захаренко</w:t>
            </w:r>
            <w:proofErr w:type="spellEnd"/>
            <w:r>
              <w:rPr>
                <w:rFonts w:ascii="Times New Roman" w:hAnsi="Times New Roman"/>
                <w:color w:val="000000"/>
                <w:sz w:val="22"/>
                <w:szCs w:val="22"/>
              </w:rPr>
              <w:t xml:space="preserve"> С.О.</w:t>
            </w:r>
          </w:p>
        </w:tc>
        <w:tc>
          <w:tcPr>
            <w:tcW w:w="1196" w:type="dxa"/>
            <w:tcBorders>
              <w:top w:val="single" w:sz="4" w:space="0" w:color="000000"/>
              <w:left w:val="nil"/>
              <w:bottom w:val="single" w:sz="4" w:space="0" w:color="000000"/>
              <w:right w:val="single" w:sz="4" w:space="0" w:color="000000"/>
            </w:tcBorders>
          </w:tcPr>
          <w:p w14:paraId="5FDEA808" w14:textId="77777777" w:rsidR="00EE4EC9" w:rsidRDefault="00EE4EC9" w:rsidP="00E54BE0">
            <w:pPr>
              <w:spacing w:before="120"/>
              <w:rPr>
                <w:rFonts w:ascii="Times New Roman" w:hAnsi="Times New Roman"/>
                <w:color w:val="000000"/>
                <w:sz w:val="22"/>
                <w:szCs w:val="22"/>
              </w:rPr>
            </w:pPr>
            <w:r w:rsidRPr="00391E42">
              <w:rPr>
                <w:rFonts w:ascii="Times New Roman" w:hAnsi="Times New Roman"/>
                <w:sz w:val="24"/>
              </w:rPr>
              <w:t>директор</w:t>
            </w:r>
          </w:p>
        </w:tc>
        <w:tc>
          <w:tcPr>
            <w:tcW w:w="1442" w:type="dxa"/>
            <w:tcBorders>
              <w:top w:val="single" w:sz="4" w:space="0" w:color="000000"/>
              <w:left w:val="nil"/>
              <w:bottom w:val="single" w:sz="4" w:space="0" w:color="000000"/>
              <w:right w:val="single" w:sz="4" w:space="0" w:color="000000"/>
            </w:tcBorders>
          </w:tcPr>
          <w:p w14:paraId="7BE12B4C" w14:textId="77777777" w:rsidR="00EE4EC9" w:rsidRDefault="00EE4EC9" w:rsidP="00E54BE0">
            <w:pPr>
              <w:spacing w:before="120"/>
              <w:rPr>
                <w:rFonts w:ascii="Times New Roman" w:hAnsi="Times New Roman"/>
                <w:color w:val="000000"/>
                <w:sz w:val="22"/>
                <w:szCs w:val="22"/>
              </w:rPr>
            </w:pPr>
          </w:p>
        </w:tc>
      </w:tr>
      <w:tr w:rsidR="00EE4EC9" w14:paraId="145368E0" w14:textId="77777777" w:rsidTr="00E54BE0">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42A5B01" w14:textId="77777777" w:rsidR="00EE4EC9" w:rsidRDefault="00EE4EC9" w:rsidP="00E54BE0">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07F2083D" w14:textId="77777777" w:rsidR="00EE4EC9" w:rsidRDefault="00EE4EC9" w:rsidP="00E54BE0">
            <w:pPr>
              <w:spacing w:before="120"/>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164" w:type="dxa"/>
            <w:gridSpan w:val="5"/>
            <w:tcBorders>
              <w:top w:val="single" w:sz="4" w:space="0" w:color="000000"/>
              <w:left w:val="nil"/>
              <w:bottom w:val="single" w:sz="4" w:space="0" w:color="000000"/>
              <w:right w:val="single" w:sz="4" w:space="0" w:color="000000"/>
            </w:tcBorders>
            <w:hideMark/>
          </w:tcPr>
          <w:p w14:paraId="6B32BB96" w14:textId="77777777" w:rsidR="00EE4EC9" w:rsidRPr="00CD4123" w:rsidRDefault="00EE4EC9" w:rsidP="00E54BE0">
            <w:pPr>
              <w:spacing w:before="120"/>
              <w:rPr>
                <w:rFonts w:ascii="Times New Roman" w:hAnsi="Times New Roman"/>
                <w:color w:val="000000"/>
                <w:sz w:val="22"/>
                <w:szCs w:val="22"/>
                <w:lang w:val="en-US"/>
              </w:rPr>
            </w:pPr>
            <w:r>
              <w:rPr>
                <w:rFonts w:ascii="Times New Roman" w:hAnsi="Times New Roman"/>
                <w:sz w:val="22"/>
                <w:szCs w:val="22"/>
              </w:rPr>
              <w:t> </w:t>
            </w:r>
            <w:r>
              <w:rPr>
                <w:rFonts w:ascii="Times New Roman" w:hAnsi="Times New Roman"/>
                <w:sz w:val="22"/>
                <w:szCs w:val="22"/>
                <w:lang w:val="en-US"/>
              </w:rPr>
              <w:t>ttr2@ukr.net</w:t>
            </w:r>
          </w:p>
        </w:tc>
      </w:tr>
      <w:tr w:rsidR="00EE4EC9" w14:paraId="3E4AF609" w14:textId="77777777" w:rsidTr="00E54BE0">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EEB04C2" w14:textId="77777777" w:rsidR="00EE4EC9" w:rsidRDefault="00EE4EC9" w:rsidP="00E54BE0">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3.2.2</w:t>
            </w:r>
          </w:p>
        </w:tc>
        <w:tc>
          <w:tcPr>
            <w:tcW w:w="4654" w:type="dxa"/>
            <w:gridSpan w:val="4"/>
            <w:tcBorders>
              <w:top w:val="single" w:sz="4" w:space="0" w:color="000000"/>
              <w:left w:val="nil"/>
              <w:bottom w:val="single" w:sz="4" w:space="0" w:color="000000"/>
              <w:right w:val="single" w:sz="4" w:space="0" w:color="000000"/>
            </w:tcBorders>
            <w:hideMark/>
          </w:tcPr>
          <w:p w14:paraId="792266D5" w14:textId="77777777" w:rsidR="00EE4EC9" w:rsidRDefault="00EE4EC9" w:rsidP="00E54BE0">
            <w:pPr>
              <w:spacing w:before="120"/>
              <w:rPr>
                <w:rFonts w:ascii="Times New Roman" w:hAnsi="Times New Roman"/>
                <w:color w:val="000000"/>
                <w:sz w:val="22"/>
                <w:szCs w:val="22"/>
              </w:rPr>
            </w:pPr>
            <w:r>
              <w:rPr>
                <w:rFonts w:ascii="Times New Roman" w:hAnsi="Times New Roman"/>
                <w:sz w:val="22"/>
                <w:szCs w:val="22"/>
              </w:rPr>
              <w:t xml:space="preserve">Офіційний веб-сайт (сторінка чи профіль в соціальній мережі) Орендаря, на якому </w:t>
            </w:r>
            <w:r>
              <w:rPr>
                <w:rFonts w:ascii="Times New Roman" w:hAnsi="Times New Roman"/>
                <w:sz w:val="22"/>
                <w:szCs w:val="22"/>
              </w:rPr>
              <w:lastRenderedPageBreak/>
              <w:t>опублікована інформація про Орендаря та його діяльність</w:t>
            </w:r>
            <w:r>
              <w:rPr>
                <w:rFonts w:ascii="Times New Roman" w:hAnsi="Times New Roman"/>
                <w:sz w:val="22"/>
                <w:szCs w:val="22"/>
                <w:vertAlign w:val="superscript"/>
              </w:rPr>
              <w:t>1</w:t>
            </w:r>
          </w:p>
        </w:tc>
        <w:tc>
          <w:tcPr>
            <w:tcW w:w="5164" w:type="dxa"/>
            <w:gridSpan w:val="5"/>
            <w:tcBorders>
              <w:top w:val="single" w:sz="4" w:space="0" w:color="000000"/>
              <w:left w:val="nil"/>
              <w:bottom w:val="single" w:sz="4" w:space="0" w:color="000000"/>
              <w:right w:val="single" w:sz="4" w:space="0" w:color="000000"/>
            </w:tcBorders>
          </w:tcPr>
          <w:p w14:paraId="37CFE9D9" w14:textId="77777777" w:rsidR="00EE4EC9" w:rsidRDefault="00EE4EC9" w:rsidP="00E54BE0">
            <w:pPr>
              <w:spacing w:before="120"/>
              <w:rPr>
                <w:rFonts w:ascii="Times New Roman" w:hAnsi="Times New Roman"/>
                <w:sz w:val="22"/>
                <w:szCs w:val="22"/>
              </w:rPr>
            </w:pPr>
          </w:p>
        </w:tc>
      </w:tr>
      <w:tr w:rsidR="00EE4EC9" w14:paraId="6705A90E"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CCD86B1"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4</w:t>
            </w:r>
          </w:p>
        </w:tc>
        <w:tc>
          <w:tcPr>
            <w:tcW w:w="9835" w:type="dxa"/>
            <w:gridSpan w:val="10"/>
            <w:tcBorders>
              <w:top w:val="single" w:sz="4" w:space="0" w:color="000000"/>
              <w:left w:val="nil"/>
              <w:bottom w:val="single" w:sz="4" w:space="0" w:color="000000"/>
              <w:right w:val="single" w:sz="4" w:space="0" w:color="000000"/>
            </w:tcBorders>
            <w:hideMark/>
          </w:tcPr>
          <w:p w14:paraId="53B522D2"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EE4EC9" w14:paraId="21149E83" w14:textId="77777777" w:rsidTr="00E54BE0">
        <w:trPr>
          <w:trHeight w:val="320"/>
        </w:trPr>
        <w:tc>
          <w:tcPr>
            <w:tcW w:w="770" w:type="dxa"/>
            <w:tcBorders>
              <w:top w:val="nil"/>
              <w:left w:val="single" w:sz="4" w:space="0" w:color="000000"/>
              <w:bottom w:val="single" w:sz="4" w:space="0" w:color="000000"/>
              <w:right w:val="single" w:sz="4" w:space="0" w:color="000000"/>
            </w:tcBorders>
            <w:hideMark/>
          </w:tcPr>
          <w:p w14:paraId="5F3364F6"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4.1</w:t>
            </w:r>
          </w:p>
        </w:tc>
        <w:tc>
          <w:tcPr>
            <w:tcW w:w="3225" w:type="dxa"/>
            <w:gridSpan w:val="3"/>
            <w:tcBorders>
              <w:top w:val="nil"/>
              <w:left w:val="nil"/>
              <w:bottom w:val="single" w:sz="4" w:space="0" w:color="000000"/>
              <w:right w:val="single" w:sz="4" w:space="0" w:color="000000"/>
            </w:tcBorders>
            <w:hideMark/>
          </w:tcPr>
          <w:p w14:paraId="51B51A44"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10" w:type="dxa"/>
            <w:gridSpan w:val="7"/>
            <w:tcBorders>
              <w:top w:val="single" w:sz="4" w:space="0" w:color="000000"/>
              <w:left w:val="nil"/>
              <w:bottom w:val="single" w:sz="4" w:space="0" w:color="000000"/>
              <w:right w:val="single" w:sz="4" w:space="0" w:color="000000"/>
            </w:tcBorders>
            <w:hideMark/>
          </w:tcPr>
          <w:p w14:paraId="2BBD87EF" w14:textId="7D05641B" w:rsidR="00EE4EC9" w:rsidRPr="00942B13" w:rsidRDefault="00EE4EC9" w:rsidP="00E54BE0">
            <w:pPr>
              <w:spacing w:before="120"/>
              <w:rPr>
                <w:rFonts w:ascii="Times New Roman" w:hAnsi="Times New Roman"/>
                <w:sz w:val="24"/>
                <w:szCs w:val="24"/>
              </w:rPr>
            </w:pPr>
            <w:r w:rsidRPr="00942B13">
              <w:rPr>
                <w:rFonts w:ascii="Times New Roman" w:hAnsi="Times New Roman"/>
                <w:color w:val="000000"/>
              </w:rPr>
              <w:t> </w:t>
            </w:r>
            <w:proofErr w:type="spellStart"/>
            <w:r w:rsidRPr="00942B13">
              <w:rPr>
                <w:rFonts w:ascii="Times New Roman" w:hAnsi="Times New Roman"/>
                <w:color w:val="000000"/>
                <w:lang w:val="ru-RU"/>
              </w:rPr>
              <w:t>Офісне</w:t>
            </w:r>
            <w:proofErr w:type="spellEnd"/>
            <w:r w:rsidRPr="00942B13">
              <w:rPr>
                <w:rFonts w:ascii="Times New Roman" w:hAnsi="Times New Roman"/>
                <w:color w:val="000000"/>
                <w:lang w:val="ru-RU"/>
              </w:rPr>
              <w:t xml:space="preserve"> </w:t>
            </w:r>
            <w:proofErr w:type="spellStart"/>
            <w:r w:rsidRPr="00942B13">
              <w:rPr>
                <w:rFonts w:ascii="Times New Roman" w:hAnsi="Times New Roman"/>
                <w:color w:val="000000"/>
                <w:lang w:val="ru-RU"/>
              </w:rPr>
              <w:t>приміщення</w:t>
            </w:r>
            <w:proofErr w:type="spellEnd"/>
            <w:r w:rsidRPr="00942B13">
              <w:rPr>
                <w:rFonts w:ascii="Times New Roman" w:hAnsi="Times New Roman"/>
                <w:color w:val="000000"/>
                <w:lang w:val="ru-RU"/>
              </w:rPr>
              <w:t xml:space="preserve"> на 2-у </w:t>
            </w:r>
            <w:proofErr w:type="spellStart"/>
            <w:r w:rsidRPr="00942B13">
              <w:rPr>
                <w:rFonts w:ascii="Times New Roman" w:hAnsi="Times New Roman"/>
                <w:color w:val="000000"/>
                <w:lang w:val="ru-RU"/>
              </w:rPr>
              <w:t>поверсі</w:t>
            </w:r>
            <w:proofErr w:type="spellEnd"/>
            <w:r w:rsidRPr="00942B13">
              <w:rPr>
                <w:rFonts w:ascii="Times New Roman" w:hAnsi="Times New Roman"/>
                <w:color w:val="000000"/>
                <w:lang w:val="ru-RU"/>
              </w:rPr>
              <w:t xml:space="preserve"> </w:t>
            </w:r>
            <w:proofErr w:type="spellStart"/>
            <w:r w:rsidRPr="00942B13">
              <w:rPr>
                <w:rFonts w:ascii="Times New Roman" w:hAnsi="Times New Roman"/>
                <w:color w:val="000000"/>
                <w:lang w:val="ru-RU"/>
              </w:rPr>
              <w:t>адміністративно</w:t>
            </w:r>
            <w:proofErr w:type="spellEnd"/>
            <w:r w:rsidRPr="00942B13">
              <w:rPr>
                <w:rFonts w:ascii="Times New Roman" w:hAnsi="Times New Roman"/>
                <w:color w:val="000000"/>
                <w:lang w:val="ru-RU"/>
              </w:rPr>
              <w:t xml:space="preserve">-лабораторного корпусу </w:t>
            </w:r>
            <w:proofErr w:type="spellStart"/>
            <w:r w:rsidRPr="00942B13">
              <w:rPr>
                <w:rFonts w:ascii="Times New Roman" w:hAnsi="Times New Roman"/>
                <w:color w:val="000000"/>
                <w:lang w:val="ru-RU"/>
              </w:rPr>
              <w:t>кім</w:t>
            </w:r>
            <w:proofErr w:type="spellEnd"/>
            <w:r w:rsidRPr="00942B13">
              <w:rPr>
                <w:rFonts w:ascii="Times New Roman" w:hAnsi="Times New Roman"/>
                <w:color w:val="000000"/>
                <w:lang w:val="ru-RU"/>
              </w:rPr>
              <w:t xml:space="preserve">. </w:t>
            </w:r>
            <w:r w:rsidRPr="00942B13">
              <w:rPr>
                <w:rFonts w:ascii="Times New Roman" w:hAnsi="Times New Roman"/>
                <w:color w:val="000000"/>
              </w:rPr>
              <w:t>№20</w:t>
            </w:r>
            <w:r w:rsidR="00314D9A">
              <w:rPr>
                <w:rFonts w:ascii="Times New Roman" w:hAnsi="Times New Roman"/>
                <w:color w:val="000000"/>
                <w:lang w:val="ru-RU"/>
              </w:rPr>
              <w:t>9</w:t>
            </w:r>
            <w:r>
              <w:rPr>
                <w:rFonts w:ascii="Times New Roman" w:hAnsi="Times New Roman"/>
                <w:color w:val="000000"/>
              </w:rPr>
              <w:t xml:space="preserve"> площею </w:t>
            </w:r>
            <w:r>
              <w:rPr>
                <w:rFonts w:ascii="Times New Roman" w:hAnsi="Times New Roman"/>
                <w:color w:val="000000"/>
                <w:lang w:val="en-US"/>
              </w:rPr>
              <w:t>1</w:t>
            </w:r>
            <w:r w:rsidR="00314D9A">
              <w:rPr>
                <w:rFonts w:ascii="Times New Roman" w:hAnsi="Times New Roman"/>
                <w:color w:val="000000"/>
                <w:lang w:val="ru-RU"/>
              </w:rPr>
              <w:t>9</w:t>
            </w:r>
            <w:r>
              <w:rPr>
                <w:rFonts w:ascii="Times New Roman" w:hAnsi="Times New Roman"/>
                <w:color w:val="000000"/>
              </w:rPr>
              <w:t>,</w:t>
            </w:r>
            <w:r w:rsidR="00314D9A">
              <w:rPr>
                <w:rFonts w:ascii="Times New Roman" w:hAnsi="Times New Roman"/>
                <w:color w:val="000000"/>
                <w:lang w:val="ru-RU"/>
              </w:rPr>
              <w:t>2</w:t>
            </w:r>
            <w:r>
              <w:rPr>
                <w:rFonts w:ascii="Times New Roman" w:hAnsi="Times New Roman"/>
                <w:color w:val="000000"/>
              </w:rPr>
              <w:t xml:space="preserve"> м </w:t>
            </w:r>
            <w:proofErr w:type="spellStart"/>
            <w:r>
              <w:rPr>
                <w:rFonts w:ascii="Times New Roman" w:hAnsi="Times New Roman"/>
                <w:color w:val="000000"/>
              </w:rPr>
              <w:t>кв</w:t>
            </w:r>
            <w:proofErr w:type="spellEnd"/>
            <w:r>
              <w:rPr>
                <w:rFonts w:ascii="Times New Roman" w:hAnsi="Times New Roman"/>
                <w:color w:val="000000"/>
              </w:rPr>
              <w:t>.</w:t>
            </w:r>
          </w:p>
        </w:tc>
      </w:tr>
      <w:tr w:rsidR="00EE4EC9" w14:paraId="6182C944" w14:textId="77777777" w:rsidTr="00E54BE0">
        <w:trPr>
          <w:trHeight w:val="320"/>
        </w:trPr>
        <w:tc>
          <w:tcPr>
            <w:tcW w:w="770" w:type="dxa"/>
            <w:tcBorders>
              <w:top w:val="nil"/>
              <w:left w:val="single" w:sz="4" w:space="0" w:color="000000"/>
              <w:bottom w:val="single" w:sz="4" w:space="0" w:color="auto"/>
              <w:right w:val="single" w:sz="4" w:space="0" w:color="000000"/>
            </w:tcBorders>
            <w:hideMark/>
          </w:tcPr>
          <w:p w14:paraId="2F11D465"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4.2</w:t>
            </w:r>
          </w:p>
        </w:tc>
        <w:tc>
          <w:tcPr>
            <w:tcW w:w="9835" w:type="dxa"/>
            <w:gridSpan w:val="10"/>
            <w:tcBorders>
              <w:top w:val="nil"/>
              <w:left w:val="nil"/>
              <w:bottom w:val="single" w:sz="4" w:space="0" w:color="auto"/>
              <w:right w:val="single" w:sz="4" w:space="0" w:color="000000"/>
            </w:tcBorders>
          </w:tcPr>
          <w:p w14:paraId="5A0DE122" w14:textId="77777777" w:rsidR="00EE4EC9" w:rsidRPr="000D6A73" w:rsidRDefault="00EE4EC9" w:rsidP="00E54BE0">
            <w:pPr>
              <w:spacing w:before="120"/>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EE4EC9" w14:paraId="69C9B10E" w14:textId="77777777" w:rsidTr="00E54BE0">
        <w:trPr>
          <w:trHeight w:val="320"/>
        </w:trPr>
        <w:tc>
          <w:tcPr>
            <w:tcW w:w="770" w:type="dxa"/>
            <w:tcBorders>
              <w:top w:val="single" w:sz="4" w:space="0" w:color="auto"/>
              <w:left w:val="single" w:sz="4" w:space="0" w:color="auto"/>
              <w:bottom w:val="single" w:sz="4" w:space="0" w:color="auto"/>
              <w:right w:val="single" w:sz="4" w:space="0" w:color="auto"/>
            </w:tcBorders>
            <w:hideMark/>
          </w:tcPr>
          <w:p w14:paraId="71700F77"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730E394B" w14:textId="77777777" w:rsidR="00EE4EC9" w:rsidRDefault="00EE4EC9" w:rsidP="00E54BE0">
            <w:pPr>
              <w:spacing w:before="120"/>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7"/>
            <w:tcBorders>
              <w:top w:val="single" w:sz="4" w:space="0" w:color="auto"/>
              <w:left w:val="single" w:sz="4" w:space="0" w:color="auto"/>
              <w:bottom w:val="single" w:sz="4" w:space="0" w:color="auto"/>
              <w:right w:val="single" w:sz="4" w:space="0" w:color="auto"/>
            </w:tcBorders>
          </w:tcPr>
          <w:p w14:paraId="03B8F633"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Не належить</w:t>
            </w:r>
          </w:p>
        </w:tc>
      </w:tr>
      <w:tr w:rsidR="00EE4EC9" w14:paraId="3274E450" w14:textId="77777777" w:rsidTr="00E54BE0">
        <w:trPr>
          <w:trHeight w:val="260"/>
        </w:trPr>
        <w:tc>
          <w:tcPr>
            <w:tcW w:w="770" w:type="dxa"/>
            <w:tcBorders>
              <w:top w:val="nil"/>
              <w:left w:val="single" w:sz="4" w:space="0" w:color="000000"/>
              <w:bottom w:val="single" w:sz="4" w:space="0" w:color="000000"/>
              <w:right w:val="single" w:sz="4" w:space="0" w:color="000000"/>
            </w:tcBorders>
            <w:hideMark/>
          </w:tcPr>
          <w:p w14:paraId="799A5E91"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5</w:t>
            </w:r>
          </w:p>
        </w:tc>
        <w:tc>
          <w:tcPr>
            <w:tcW w:w="9835" w:type="dxa"/>
            <w:gridSpan w:val="10"/>
            <w:tcBorders>
              <w:top w:val="single" w:sz="4" w:space="0" w:color="000000"/>
              <w:left w:val="nil"/>
              <w:bottom w:val="single" w:sz="4" w:space="0" w:color="000000"/>
              <w:right w:val="single" w:sz="4" w:space="0" w:color="000000"/>
            </w:tcBorders>
            <w:hideMark/>
          </w:tcPr>
          <w:p w14:paraId="322AE3E0"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EE4EC9" w14:paraId="06DE645B" w14:textId="77777777" w:rsidTr="00E54BE0">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4967A608" w14:textId="77777777" w:rsidR="00EE4EC9" w:rsidRDefault="00EE4EC9" w:rsidP="00E54BE0">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835" w:type="dxa"/>
            <w:gridSpan w:val="10"/>
            <w:tcBorders>
              <w:top w:val="nil"/>
              <w:left w:val="nil"/>
              <w:bottom w:val="single" w:sz="4" w:space="0" w:color="000000"/>
              <w:right w:val="single" w:sz="4" w:space="0" w:color="000000"/>
            </w:tcBorders>
            <w:hideMark/>
          </w:tcPr>
          <w:p w14:paraId="285959FF" w14:textId="5944BAC9" w:rsidR="00EE4EC9" w:rsidRDefault="00EE4EC9" w:rsidP="00E54BE0">
            <w:pPr>
              <w:spacing w:before="120"/>
              <w:jc w:val="center"/>
              <w:rPr>
                <w:rFonts w:ascii="Times New Roman" w:hAnsi="Times New Roman"/>
                <w:color w:val="000000"/>
                <w:sz w:val="22"/>
                <w:szCs w:val="22"/>
              </w:rPr>
            </w:pPr>
            <w:r>
              <w:rPr>
                <w:rFonts w:ascii="Times New Roman" w:hAnsi="Times New Roman"/>
                <w:sz w:val="22"/>
                <w:szCs w:val="22"/>
              </w:rPr>
              <w:t xml:space="preserve"> (</w:t>
            </w:r>
            <w:r w:rsidR="00714B51">
              <w:rPr>
                <w:rFonts w:ascii="Times New Roman" w:hAnsi="Times New Roman"/>
                <w:sz w:val="22"/>
                <w:szCs w:val="22"/>
              </w:rPr>
              <w:t>А</w:t>
            </w:r>
            <w:r>
              <w:rPr>
                <w:rFonts w:ascii="Times New Roman" w:hAnsi="Times New Roman"/>
                <w:sz w:val="22"/>
                <w:szCs w:val="22"/>
              </w:rPr>
              <w:t xml:space="preserve">) </w:t>
            </w:r>
            <w:r w:rsidR="00714B51">
              <w:rPr>
                <w:rFonts w:ascii="Times New Roman" w:hAnsi="Times New Roman"/>
                <w:sz w:val="22"/>
                <w:szCs w:val="22"/>
              </w:rPr>
              <w:t>-</w:t>
            </w:r>
            <w:r>
              <w:rPr>
                <w:rFonts w:ascii="Times New Roman" w:hAnsi="Times New Roman"/>
                <w:sz w:val="22"/>
                <w:szCs w:val="22"/>
              </w:rPr>
              <w:t>аукціон</w:t>
            </w:r>
          </w:p>
        </w:tc>
      </w:tr>
      <w:tr w:rsidR="00EE4EC9" w14:paraId="61E1D3F1" w14:textId="77777777" w:rsidTr="00E54BE0">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1CBCACEF" w14:textId="77777777" w:rsidR="00EE4EC9" w:rsidRDefault="00EE4EC9" w:rsidP="00E54BE0">
            <w:pPr>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0D43174E"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EE4EC9" w14:paraId="4428CED8" w14:textId="77777777" w:rsidTr="00E54BE0">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2F8C9EC4" w14:textId="77777777" w:rsidR="00EE4EC9" w:rsidRDefault="00EE4EC9" w:rsidP="00E54BE0">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835" w:type="dxa"/>
            <w:gridSpan w:val="10"/>
            <w:tcBorders>
              <w:top w:val="single" w:sz="4" w:space="0" w:color="000000"/>
              <w:left w:val="nil"/>
              <w:bottom w:val="single" w:sz="4" w:space="0" w:color="000000"/>
              <w:right w:val="single" w:sz="4" w:space="0" w:color="000000"/>
            </w:tcBorders>
            <w:hideMark/>
          </w:tcPr>
          <w:p w14:paraId="40B3935B" w14:textId="1A134A39"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sidRPr="00AE5901">
              <w:rPr>
                <w:rFonts w:ascii="Times New Roman" w:hAnsi="Times New Roman"/>
                <w:color w:val="000000"/>
                <w:sz w:val="22"/>
                <w:szCs w:val="22"/>
                <w:lang w:val="ru-RU"/>
              </w:rPr>
              <w:t xml:space="preserve"> </w:t>
            </w:r>
          </w:p>
        </w:tc>
      </w:tr>
      <w:tr w:rsidR="00EE4EC9" w14:paraId="729B80C8"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C940491" w14:textId="77777777" w:rsidR="00EE4EC9" w:rsidRDefault="00EE4EC9" w:rsidP="00E54BE0">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835" w:type="dxa"/>
            <w:gridSpan w:val="10"/>
            <w:tcBorders>
              <w:top w:val="single" w:sz="4" w:space="0" w:color="000000"/>
              <w:left w:val="nil"/>
              <w:bottom w:val="single" w:sz="4" w:space="0" w:color="000000"/>
              <w:right w:val="single" w:sz="4" w:space="0" w:color="000000"/>
            </w:tcBorders>
            <w:hideMark/>
          </w:tcPr>
          <w:p w14:paraId="05800F30"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Вартість Майна</w:t>
            </w:r>
          </w:p>
          <w:p w14:paraId="1CD3561E" w14:textId="77777777" w:rsidR="00EE4EC9" w:rsidRDefault="00EE4EC9" w:rsidP="00E54BE0">
            <w:pPr>
              <w:spacing w:before="120"/>
              <w:jc w:val="center"/>
              <w:rPr>
                <w:rFonts w:ascii="Times New Roman" w:hAnsi="Times New Roman"/>
                <w:color w:val="000000"/>
                <w:sz w:val="22"/>
                <w:szCs w:val="22"/>
              </w:rPr>
            </w:pPr>
          </w:p>
        </w:tc>
      </w:tr>
      <w:tr w:rsidR="00EE4EC9" w14:paraId="51D10AAB"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2A86839" w14:textId="77777777" w:rsidR="00EE4EC9" w:rsidRDefault="00EE4EC9" w:rsidP="00E54BE0">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21B33E62"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rPr>
              <w:t xml:space="preserve"> </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Про </w:t>
            </w:r>
            <w:proofErr w:type="spellStart"/>
            <w:r>
              <w:rPr>
                <w:rFonts w:ascii="Times New Roman" w:hAnsi="Times New Roman"/>
                <w:color w:val="000000"/>
                <w:sz w:val="22"/>
                <w:szCs w:val="22"/>
                <w:lang w:val="ru-RU"/>
              </w:rPr>
              <w:t>оренду</w:t>
            </w:r>
            <w:proofErr w:type="spellEnd"/>
            <w:r>
              <w:rPr>
                <w:rFonts w:ascii="Times New Roman" w:hAnsi="Times New Roman"/>
                <w:color w:val="000000"/>
                <w:sz w:val="22"/>
                <w:szCs w:val="22"/>
                <w:lang w:val="ru-RU"/>
              </w:rPr>
              <w:t xml:space="preserve"> державного і </w:t>
            </w:r>
            <w:proofErr w:type="spellStart"/>
            <w:r>
              <w:rPr>
                <w:rFonts w:ascii="Times New Roman" w:hAnsi="Times New Roman"/>
                <w:color w:val="000000"/>
                <w:sz w:val="22"/>
                <w:szCs w:val="22"/>
                <w:lang w:val="ru-RU"/>
              </w:rPr>
              <w:t>комунального</w:t>
            </w:r>
            <w:proofErr w:type="spellEnd"/>
            <w:r>
              <w:rPr>
                <w:rFonts w:ascii="Times New Roman" w:hAnsi="Times New Roman"/>
                <w:color w:val="000000"/>
                <w:sz w:val="22"/>
                <w:szCs w:val="22"/>
                <w:lang w:val="ru-RU"/>
              </w:rPr>
              <w:t xml:space="preserve"> майна</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Відомості</w:t>
            </w:r>
            <w:proofErr w:type="spellEnd"/>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Верховної</w:t>
            </w:r>
            <w:proofErr w:type="spellEnd"/>
            <w:r>
              <w:rPr>
                <w:rFonts w:ascii="Times New Roman" w:hAnsi="Times New Roman"/>
                <w:color w:val="000000"/>
                <w:sz w:val="22"/>
                <w:szCs w:val="22"/>
                <w:lang w:val="ru-RU"/>
              </w:rPr>
              <w:t xml:space="preserve"> Ради </w:t>
            </w:r>
            <w:proofErr w:type="spellStart"/>
            <w:r>
              <w:rPr>
                <w:rFonts w:ascii="Times New Roman" w:hAnsi="Times New Roman"/>
                <w:color w:val="000000"/>
                <w:sz w:val="22"/>
                <w:szCs w:val="22"/>
                <w:lang w:val="ru-RU"/>
              </w:rPr>
              <w:t>України</w:t>
            </w:r>
            <w:proofErr w:type="spellEnd"/>
            <w:r>
              <w:rPr>
                <w:rFonts w:ascii="Times New Roman" w:hAnsi="Times New Roman"/>
                <w:color w:val="000000"/>
                <w:sz w:val="22"/>
                <w:szCs w:val="22"/>
                <w:lang w:val="ru-RU"/>
              </w:rPr>
              <w:t>,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p w14:paraId="746CE9C0" w14:textId="77777777" w:rsidR="00EE4EC9" w:rsidRDefault="00EE4EC9" w:rsidP="00E54BE0">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115054C7"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p>
        </w:tc>
      </w:tr>
      <w:tr w:rsidR="00EE4EC9" w14:paraId="4E0677B6"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B931AAF" w14:textId="77777777" w:rsidR="00EE4EC9" w:rsidRDefault="00EE4EC9" w:rsidP="00E54BE0">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3573A03D"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972" w:type="dxa"/>
            <w:gridSpan w:val="5"/>
            <w:tcBorders>
              <w:top w:val="single" w:sz="4" w:space="0" w:color="000000"/>
              <w:left w:val="nil"/>
              <w:bottom w:val="single" w:sz="4" w:space="0" w:color="000000"/>
              <w:right w:val="single" w:sz="4" w:space="0" w:color="000000"/>
            </w:tcBorders>
          </w:tcPr>
          <w:p w14:paraId="2FD716E2" w14:textId="77777777" w:rsidR="00EE4EC9" w:rsidRDefault="00EE4EC9" w:rsidP="00E54BE0">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6995A3F5"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дата оцінки</w:t>
            </w:r>
          </w:p>
          <w:p w14:paraId="2CBFCF43" w14:textId="77777777" w:rsidR="00EE4EC9" w:rsidRDefault="00EE4EC9" w:rsidP="00E54BE0">
            <w:pPr>
              <w:spacing w:before="120"/>
              <w:rPr>
                <w:rFonts w:ascii="Times New Roman" w:hAnsi="Times New Roman"/>
                <w:color w:val="000000"/>
                <w:sz w:val="22"/>
                <w:szCs w:val="22"/>
              </w:rPr>
            </w:pPr>
            <w:r w:rsidRPr="00C40306">
              <w:rPr>
                <w:rFonts w:ascii="Times New Roman" w:hAnsi="Times New Roman"/>
                <w:color w:val="000000"/>
                <w:sz w:val="22"/>
                <w:szCs w:val="22"/>
                <w:lang w:val="ru-RU"/>
              </w:rPr>
              <w:t>“</w:t>
            </w:r>
            <w:r>
              <w:rPr>
                <w:rFonts w:ascii="Times New Roman" w:hAnsi="Times New Roman"/>
                <w:color w:val="000000"/>
                <w:sz w:val="22"/>
                <w:szCs w:val="22"/>
              </w:rPr>
              <w:t>__</w:t>
            </w:r>
            <w:r w:rsidRPr="00C40306">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557F0E56" w14:textId="77777777" w:rsidR="00EE4EC9" w:rsidRDefault="00EE4EC9" w:rsidP="00E54BE0">
            <w:pPr>
              <w:spacing w:before="120"/>
              <w:rPr>
                <w:rFonts w:ascii="Times New Roman" w:hAnsi="Times New Roman"/>
                <w:color w:val="000000"/>
                <w:sz w:val="22"/>
                <w:szCs w:val="22"/>
              </w:rPr>
            </w:pPr>
          </w:p>
          <w:p w14:paraId="0655E0A6"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2797E6E5"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p w14:paraId="0981A793" w14:textId="77777777" w:rsidR="00EE4EC9" w:rsidRDefault="00EE4EC9" w:rsidP="00E54BE0">
            <w:pPr>
              <w:spacing w:before="120"/>
              <w:rPr>
                <w:rFonts w:ascii="Times New Roman" w:hAnsi="Times New Roman"/>
                <w:color w:val="000000"/>
                <w:sz w:val="22"/>
                <w:szCs w:val="22"/>
              </w:rPr>
            </w:pPr>
          </w:p>
        </w:tc>
      </w:tr>
      <w:tr w:rsidR="00EE4EC9" w14:paraId="54B33C36"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92B5BA1" w14:textId="77777777" w:rsidR="00EE4EC9" w:rsidRDefault="00EE4EC9" w:rsidP="00E54BE0">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w:t>
            </w:r>
          </w:p>
        </w:tc>
        <w:tc>
          <w:tcPr>
            <w:tcW w:w="9835" w:type="dxa"/>
            <w:gridSpan w:val="10"/>
            <w:tcBorders>
              <w:top w:val="single" w:sz="4" w:space="0" w:color="000000"/>
              <w:left w:val="nil"/>
              <w:bottom w:val="single" w:sz="4" w:space="0" w:color="000000"/>
              <w:right w:val="single" w:sz="4" w:space="0" w:color="000000"/>
            </w:tcBorders>
            <w:hideMark/>
          </w:tcPr>
          <w:p w14:paraId="3F671983"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Страхова вартість</w:t>
            </w:r>
          </w:p>
          <w:p w14:paraId="714A9140" w14:textId="77777777" w:rsidR="00EE4EC9" w:rsidRDefault="00EE4EC9" w:rsidP="00E54BE0">
            <w:pPr>
              <w:spacing w:before="120"/>
              <w:jc w:val="center"/>
              <w:rPr>
                <w:rFonts w:ascii="Times New Roman" w:hAnsi="Times New Roman"/>
                <w:color w:val="000000"/>
                <w:sz w:val="22"/>
                <w:szCs w:val="22"/>
              </w:rPr>
            </w:pPr>
          </w:p>
        </w:tc>
      </w:tr>
      <w:tr w:rsidR="00EE4EC9" w14:paraId="531F9C0E"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B19B61C" w14:textId="77777777" w:rsidR="00EE4EC9" w:rsidRDefault="00EE4EC9" w:rsidP="00E54BE0">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p w14:paraId="246C4FDA" w14:textId="77777777" w:rsidR="00EE4EC9" w:rsidRDefault="00EE4EC9" w:rsidP="00E54BE0">
            <w:pPr>
              <w:spacing w:before="120"/>
              <w:ind w:left="-73" w:right="-34"/>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6A402573"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10" w:type="dxa"/>
            <w:gridSpan w:val="7"/>
            <w:tcBorders>
              <w:top w:val="single" w:sz="4" w:space="0" w:color="000000"/>
              <w:left w:val="nil"/>
              <w:bottom w:val="single" w:sz="4" w:space="0" w:color="000000"/>
              <w:right w:val="single" w:sz="4" w:space="0" w:color="000000"/>
            </w:tcBorders>
            <w:hideMark/>
          </w:tcPr>
          <w:p w14:paraId="39E9A304" w14:textId="12025A8F"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314D9A">
              <w:rPr>
                <w:rFonts w:ascii="Times New Roman" w:hAnsi="Times New Roman"/>
                <w:color w:val="000000"/>
                <w:sz w:val="22"/>
                <w:szCs w:val="22"/>
                <w:lang w:val="ru-RU"/>
              </w:rPr>
              <w:t>2100</w:t>
            </w:r>
            <w:r w:rsidRPr="00942B13">
              <w:rPr>
                <w:rFonts w:ascii="Times New Roman" w:hAnsi="Times New Roman"/>
                <w:color w:val="000000"/>
                <w:sz w:val="22"/>
                <w:szCs w:val="22"/>
              </w:rPr>
              <w:t>,</w:t>
            </w:r>
            <w:r w:rsidR="00314D9A">
              <w:rPr>
                <w:rFonts w:ascii="Times New Roman" w:hAnsi="Times New Roman"/>
                <w:color w:val="000000"/>
                <w:sz w:val="22"/>
                <w:szCs w:val="22"/>
                <w:lang w:val="ru-RU"/>
              </w:rPr>
              <w:t>00</w:t>
            </w:r>
            <w:r w:rsidRPr="00942B13">
              <w:rPr>
                <w:rFonts w:ascii="Times New Roman" w:hAnsi="Times New Roman"/>
                <w:color w:val="000000"/>
              </w:rPr>
              <w:t xml:space="preserve"> </w:t>
            </w:r>
          </w:p>
        </w:tc>
      </w:tr>
      <w:tr w:rsidR="00EE4EC9" w14:paraId="2003A09E"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EB2A97D" w14:textId="77777777" w:rsidR="00EE4EC9" w:rsidRDefault="00EE4EC9" w:rsidP="00E54BE0">
            <w:pPr>
              <w:spacing w:before="120"/>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835" w:type="dxa"/>
            <w:gridSpan w:val="10"/>
            <w:tcBorders>
              <w:top w:val="single" w:sz="4" w:space="0" w:color="000000"/>
              <w:left w:val="nil"/>
              <w:bottom w:val="single" w:sz="4" w:space="0" w:color="000000"/>
              <w:right w:val="single" w:sz="4" w:space="0" w:color="000000"/>
            </w:tcBorders>
            <w:hideMark/>
          </w:tcPr>
          <w:p w14:paraId="271D0989"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EE4EC9" w14:paraId="692ADAFC"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6358AB1"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7.1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000000"/>
              <w:right w:val="single" w:sz="4" w:space="0" w:color="000000"/>
            </w:tcBorders>
          </w:tcPr>
          <w:p w14:paraId="0F16721C"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6A94CA89" w14:textId="2029F530" w:rsidR="00EE4EC9" w:rsidRDefault="00EE4EC9" w:rsidP="005327E1">
            <w:pPr>
              <w:spacing w:before="120"/>
              <w:jc w:val="center"/>
              <w:rPr>
                <w:rFonts w:ascii="Times New Roman" w:hAnsi="Times New Roman"/>
                <w:color w:val="000000"/>
                <w:sz w:val="22"/>
                <w:szCs w:val="22"/>
              </w:rPr>
            </w:pPr>
            <w:r>
              <w:rPr>
                <w:rFonts w:ascii="Times New Roman" w:hAnsi="Times New Roman"/>
                <w:color w:val="000000"/>
                <w:sz w:val="22"/>
                <w:szCs w:val="22"/>
              </w:rPr>
              <w:t>Офісні приміщення</w:t>
            </w:r>
          </w:p>
        </w:tc>
      </w:tr>
      <w:tr w:rsidR="00EE4EC9" w14:paraId="26784030"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C1FE0FF"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9</w:t>
            </w:r>
          </w:p>
        </w:tc>
        <w:tc>
          <w:tcPr>
            <w:tcW w:w="9835" w:type="dxa"/>
            <w:gridSpan w:val="10"/>
            <w:tcBorders>
              <w:top w:val="single" w:sz="4" w:space="0" w:color="000000"/>
              <w:left w:val="nil"/>
              <w:bottom w:val="single" w:sz="4" w:space="0" w:color="000000"/>
              <w:right w:val="single" w:sz="4" w:space="0" w:color="000000"/>
            </w:tcBorders>
            <w:hideMark/>
          </w:tcPr>
          <w:p w14:paraId="5E075C3E"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p w14:paraId="5B6AACE9" w14:textId="77777777" w:rsidR="00EE4EC9" w:rsidRDefault="00EE4EC9" w:rsidP="00E54BE0">
            <w:pPr>
              <w:spacing w:before="120"/>
              <w:jc w:val="center"/>
              <w:rPr>
                <w:rFonts w:ascii="Times New Roman" w:hAnsi="Times New Roman"/>
                <w:color w:val="000000"/>
                <w:sz w:val="22"/>
                <w:szCs w:val="22"/>
              </w:rPr>
            </w:pPr>
          </w:p>
        </w:tc>
      </w:tr>
      <w:tr w:rsidR="00EE4EC9" w14:paraId="1215DF42"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E43273C"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p w14:paraId="214512AC" w14:textId="77777777" w:rsidR="00EE4EC9" w:rsidRDefault="00EE4EC9" w:rsidP="00E54BE0">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71EA1D48" w14:textId="5CE5EF5F" w:rsidR="00EE4EC9" w:rsidRDefault="00714B51" w:rsidP="00E54BE0">
            <w:pPr>
              <w:spacing w:before="120"/>
              <w:rPr>
                <w:rFonts w:ascii="Times New Roman" w:hAnsi="Times New Roman"/>
                <w:color w:val="000000"/>
                <w:sz w:val="22"/>
                <w:szCs w:val="22"/>
              </w:rPr>
            </w:pPr>
            <w:r>
              <w:rPr>
                <w:rFonts w:ascii="Times New Roman" w:hAnsi="Times New Roman"/>
                <w:color w:val="000000"/>
                <w:sz w:val="22"/>
                <w:szCs w:val="22"/>
              </w:rPr>
              <w:t xml:space="preserve"> Місячна орендна плата, визначена за результатами проведення аукціону</w:t>
            </w:r>
          </w:p>
        </w:tc>
        <w:tc>
          <w:tcPr>
            <w:tcW w:w="3246" w:type="dxa"/>
            <w:gridSpan w:val="4"/>
            <w:tcBorders>
              <w:top w:val="single" w:sz="4" w:space="0" w:color="000000"/>
              <w:left w:val="nil"/>
              <w:bottom w:val="single" w:sz="4" w:space="0" w:color="000000"/>
              <w:right w:val="single" w:sz="4" w:space="0" w:color="000000"/>
            </w:tcBorders>
            <w:hideMark/>
          </w:tcPr>
          <w:p w14:paraId="3D725A54" w14:textId="66D96709"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314D9A">
              <w:rPr>
                <w:rFonts w:ascii="Times New Roman" w:hAnsi="Times New Roman"/>
                <w:color w:val="000000"/>
                <w:sz w:val="22"/>
                <w:szCs w:val="22"/>
                <w:lang w:val="ru-RU"/>
              </w:rPr>
              <w:t>2100.00</w:t>
            </w:r>
          </w:p>
        </w:tc>
        <w:tc>
          <w:tcPr>
            <w:tcW w:w="3364" w:type="dxa"/>
            <w:gridSpan w:val="3"/>
            <w:tcBorders>
              <w:top w:val="single" w:sz="4" w:space="0" w:color="000000"/>
              <w:left w:val="nil"/>
              <w:bottom w:val="single" w:sz="4" w:space="0" w:color="000000"/>
              <w:right w:val="single" w:sz="4" w:space="0" w:color="000000"/>
            </w:tcBorders>
            <w:hideMark/>
          </w:tcPr>
          <w:p w14:paraId="67001610" w14:textId="44EECA4D" w:rsidR="00714B51" w:rsidRDefault="00714B51" w:rsidP="00714B51">
            <w:pPr>
              <w:spacing w:before="120"/>
              <w:rPr>
                <w:rFonts w:ascii="Times New Roman" w:hAnsi="Times New Roman"/>
                <w:color w:val="000000"/>
                <w:sz w:val="22"/>
                <w:szCs w:val="22"/>
              </w:rPr>
            </w:pPr>
          </w:p>
          <w:p w14:paraId="095B63F2" w14:textId="7C1CECA5" w:rsidR="00EE4EC9" w:rsidRDefault="00EE4EC9" w:rsidP="00E54BE0">
            <w:pPr>
              <w:spacing w:before="120"/>
              <w:rPr>
                <w:rFonts w:ascii="Times New Roman" w:hAnsi="Times New Roman"/>
                <w:color w:val="000000"/>
                <w:sz w:val="22"/>
                <w:szCs w:val="22"/>
              </w:rPr>
            </w:pPr>
          </w:p>
        </w:tc>
      </w:tr>
      <w:tr w:rsidR="00EE4EC9" w14:paraId="7048B65F" w14:textId="77777777" w:rsidTr="00E54BE0">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6C229E1F"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9.2</w:t>
            </w:r>
          </w:p>
        </w:tc>
        <w:tc>
          <w:tcPr>
            <w:tcW w:w="3225" w:type="dxa"/>
            <w:gridSpan w:val="3"/>
            <w:tcBorders>
              <w:top w:val="single" w:sz="4" w:space="0" w:color="000000"/>
              <w:left w:val="nil"/>
              <w:bottom w:val="single" w:sz="4" w:space="0" w:color="auto"/>
              <w:right w:val="single" w:sz="4" w:space="0" w:color="000000"/>
            </w:tcBorders>
            <w:hideMark/>
          </w:tcPr>
          <w:p w14:paraId="0718FF7B"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p w14:paraId="650DBAAB" w14:textId="77777777" w:rsidR="00EE4EC9" w:rsidRDefault="00EE4EC9" w:rsidP="00E54BE0">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5ABF19AC"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EE4EC9" w14:paraId="055083A1" w14:textId="77777777" w:rsidTr="00E54BE0">
        <w:trPr>
          <w:trHeight w:val="320"/>
        </w:trPr>
        <w:tc>
          <w:tcPr>
            <w:tcW w:w="770" w:type="dxa"/>
            <w:tcBorders>
              <w:top w:val="single" w:sz="4" w:space="0" w:color="000000"/>
              <w:left w:val="single" w:sz="4" w:space="0" w:color="000000"/>
              <w:bottom w:val="nil"/>
              <w:right w:val="single" w:sz="4" w:space="0" w:color="000000"/>
            </w:tcBorders>
            <w:hideMark/>
          </w:tcPr>
          <w:p w14:paraId="30894104"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10</w:t>
            </w:r>
          </w:p>
        </w:tc>
        <w:tc>
          <w:tcPr>
            <w:tcW w:w="9835" w:type="dxa"/>
            <w:gridSpan w:val="10"/>
            <w:tcBorders>
              <w:top w:val="single" w:sz="4" w:space="0" w:color="000000"/>
              <w:left w:val="nil"/>
              <w:bottom w:val="nil"/>
              <w:right w:val="single" w:sz="4" w:space="0" w:color="000000"/>
            </w:tcBorders>
            <w:hideMark/>
          </w:tcPr>
          <w:p w14:paraId="1C8FFC83"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p w14:paraId="5AD7010F" w14:textId="77777777" w:rsidR="00EE4EC9" w:rsidRDefault="00EE4EC9" w:rsidP="00E54BE0">
            <w:pPr>
              <w:spacing w:before="120"/>
              <w:jc w:val="center"/>
              <w:rPr>
                <w:rFonts w:ascii="Times New Roman" w:hAnsi="Times New Roman"/>
                <w:color w:val="000000"/>
                <w:sz w:val="22"/>
                <w:szCs w:val="22"/>
              </w:rPr>
            </w:pPr>
          </w:p>
        </w:tc>
      </w:tr>
      <w:tr w:rsidR="00EE4EC9" w14:paraId="5491CB28" w14:textId="77777777" w:rsidTr="00E54BE0">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CD66F88"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p w14:paraId="4981AF83" w14:textId="77777777" w:rsidR="00EE4EC9" w:rsidRDefault="00EE4EC9" w:rsidP="00E54BE0">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0F371F37"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10" w:type="dxa"/>
            <w:gridSpan w:val="7"/>
            <w:tcBorders>
              <w:top w:val="single" w:sz="4" w:space="0" w:color="000000"/>
              <w:left w:val="nil"/>
              <w:bottom w:val="single" w:sz="4" w:space="0" w:color="000000"/>
              <w:right w:val="single" w:sz="4" w:space="0" w:color="000000"/>
            </w:tcBorders>
          </w:tcPr>
          <w:p w14:paraId="50B546AA" w14:textId="5CE557B0"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сума, гривень, без податку на додану вартість</w:t>
            </w:r>
            <w:r w:rsidR="00314D9A">
              <w:rPr>
                <w:rFonts w:ascii="Times New Roman" w:hAnsi="Times New Roman"/>
                <w:color w:val="000000"/>
                <w:sz w:val="22"/>
                <w:szCs w:val="22"/>
                <w:lang w:val="ru-RU"/>
              </w:rPr>
              <w:t xml:space="preserve"> 4200.00</w:t>
            </w:r>
            <w:r>
              <w:rPr>
                <w:rFonts w:ascii="Times New Roman" w:hAnsi="Times New Roman"/>
                <w:color w:val="000000"/>
                <w:sz w:val="22"/>
                <w:szCs w:val="22"/>
              </w:rPr>
              <w:t>*</w:t>
            </w:r>
          </w:p>
          <w:p w14:paraId="5564BEC0" w14:textId="77777777" w:rsidR="00EE4EC9" w:rsidRDefault="00EE4EC9" w:rsidP="00E54BE0">
            <w:pPr>
              <w:spacing w:before="120"/>
              <w:ind w:left="248"/>
              <w:rPr>
                <w:rFonts w:ascii="Times New Roman" w:hAnsi="Times New Roman"/>
                <w:color w:val="000000"/>
                <w:sz w:val="22"/>
                <w:szCs w:val="22"/>
              </w:rPr>
            </w:pPr>
          </w:p>
          <w:p w14:paraId="14F6A12C"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EE4EC9" w14:paraId="0A6504C6" w14:textId="77777777" w:rsidTr="00E54BE0">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782BA3E1"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11</w:t>
            </w:r>
          </w:p>
        </w:tc>
        <w:tc>
          <w:tcPr>
            <w:tcW w:w="3225" w:type="dxa"/>
            <w:gridSpan w:val="3"/>
            <w:tcBorders>
              <w:top w:val="single" w:sz="4" w:space="0" w:color="000000"/>
              <w:left w:val="nil"/>
              <w:bottom w:val="nil"/>
              <w:right w:val="single" w:sz="4" w:space="0" w:color="000000"/>
            </w:tcBorders>
            <w:hideMark/>
          </w:tcPr>
          <w:p w14:paraId="3D3AF396"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10" w:type="dxa"/>
            <w:gridSpan w:val="7"/>
            <w:tcBorders>
              <w:top w:val="single" w:sz="4" w:space="0" w:color="000000"/>
              <w:left w:val="nil"/>
              <w:bottom w:val="single" w:sz="4" w:space="0" w:color="000000"/>
              <w:right w:val="single" w:sz="4" w:space="0" w:color="000000"/>
            </w:tcBorders>
            <w:hideMark/>
          </w:tcPr>
          <w:p w14:paraId="199F9D48" w14:textId="77777777" w:rsidR="00EE4EC9" w:rsidRDefault="00EE4EC9" w:rsidP="00E54BE0">
            <w:pPr>
              <w:spacing w:before="120"/>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1B619A31" w14:textId="13E13A84" w:rsidR="00EE4EC9" w:rsidRDefault="00EE4EC9" w:rsidP="00E54BE0">
            <w:pPr>
              <w:spacing w:before="120"/>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314D9A">
              <w:rPr>
                <w:rFonts w:ascii="Times New Roman" w:hAnsi="Times New Roman"/>
                <w:color w:val="000000"/>
                <w:sz w:val="22"/>
                <w:szCs w:val="22"/>
                <w:lang w:val="ru-RU"/>
              </w:rPr>
              <w:t>6000</w:t>
            </w:r>
            <w:r>
              <w:rPr>
                <w:rFonts w:ascii="Times New Roman" w:hAnsi="Times New Roman"/>
                <w:color w:val="000000"/>
                <w:sz w:val="22"/>
                <w:szCs w:val="22"/>
                <w:lang w:val="ru-RU"/>
              </w:rPr>
              <w:t>.</w:t>
            </w:r>
            <w:r w:rsidR="00314D9A">
              <w:rPr>
                <w:rFonts w:ascii="Times New Roman" w:hAnsi="Times New Roman"/>
                <w:color w:val="000000"/>
                <w:sz w:val="22"/>
                <w:szCs w:val="22"/>
                <w:lang w:val="ru-RU"/>
              </w:rPr>
              <w:t>00</w:t>
            </w:r>
            <w:r>
              <w:rPr>
                <w:rFonts w:ascii="Times New Roman" w:hAnsi="Times New Roman"/>
                <w:color w:val="000000"/>
                <w:sz w:val="22"/>
                <w:szCs w:val="22"/>
              </w:rPr>
              <w:t xml:space="preserve"> </w:t>
            </w:r>
          </w:p>
        </w:tc>
      </w:tr>
      <w:tr w:rsidR="00EE4EC9" w14:paraId="49E2C790" w14:textId="77777777" w:rsidTr="00E54BE0">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6074D188" w14:textId="77777777" w:rsidR="00EE4EC9" w:rsidRDefault="00EE4EC9" w:rsidP="00E54BE0">
            <w:pPr>
              <w:spacing w:before="120"/>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835" w:type="dxa"/>
            <w:gridSpan w:val="10"/>
            <w:tcBorders>
              <w:top w:val="single" w:sz="4" w:space="0" w:color="000000"/>
              <w:left w:val="nil"/>
              <w:bottom w:val="single" w:sz="4" w:space="0" w:color="000000"/>
              <w:right w:val="single" w:sz="4" w:space="0" w:color="000000"/>
            </w:tcBorders>
            <w:hideMark/>
          </w:tcPr>
          <w:p w14:paraId="7C9731AF" w14:textId="77777777" w:rsidR="00EE4EC9" w:rsidRDefault="00EE4EC9" w:rsidP="00E54BE0">
            <w:pPr>
              <w:spacing w:before="120"/>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p w14:paraId="4F59FA43" w14:textId="77777777" w:rsidR="00EE4EC9" w:rsidRDefault="00EE4EC9" w:rsidP="00E54BE0">
            <w:pPr>
              <w:spacing w:before="120"/>
              <w:ind w:left="248"/>
              <w:jc w:val="center"/>
              <w:rPr>
                <w:rFonts w:ascii="Times New Roman" w:hAnsi="Times New Roman"/>
                <w:color w:val="000000"/>
                <w:sz w:val="22"/>
                <w:szCs w:val="22"/>
              </w:rPr>
            </w:pPr>
          </w:p>
        </w:tc>
      </w:tr>
      <w:tr w:rsidR="00EE4EC9" w14:paraId="3301698B" w14:textId="77777777" w:rsidTr="00E54BE0">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1C0EB662"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auto"/>
              <w:right w:val="single" w:sz="4" w:space="0" w:color="000000"/>
            </w:tcBorders>
            <w:hideMark/>
          </w:tcPr>
          <w:p w14:paraId="7B77839F" w14:textId="6EF8860B"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 xml:space="preserve">“  </w:t>
            </w:r>
            <w:r>
              <w:rPr>
                <w:rFonts w:ascii="Times New Roman" w:hAnsi="Times New Roman"/>
                <w:color w:val="000000"/>
                <w:sz w:val="22"/>
                <w:szCs w:val="22"/>
              </w:rPr>
              <w:t>3</w:t>
            </w:r>
            <w:r w:rsidR="00314D9A">
              <w:rPr>
                <w:rFonts w:ascii="Times New Roman" w:hAnsi="Times New Roman"/>
                <w:color w:val="000000"/>
                <w:sz w:val="22"/>
                <w:szCs w:val="22"/>
                <w:lang w:val="ru-RU"/>
              </w:rPr>
              <w:t>1</w:t>
            </w:r>
            <w:r>
              <w:rPr>
                <w:rFonts w:ascii="Times New Roman" w:hAnsi="Times New Roman"/>
                <w:color w:val="000000"/>
                <w:sz w:val="22"/>
                <w:szCs w:val="22"/>
                <w:lang w:val="ru-RU"/>
              </w:rPr>
              <w:t>”</w:t>
            </w:r>
            <w:r>
              <w:rPr>
                <w:rFonts w:ascii="Times New Roman" w:hAnsi="Times New Roman"/>
                <w:color w:val="000000"/>
                <w:sz w:val="22"/>
                <w:szCs w:val="22"/>
              </w:rPr>
              <w:t xml:space="preserve"> </w:t>
            </w:r>
            <w:proofErr w:type="spellStart"/>
            <w:r w:rsidR="00314D9A">
              <w:rPr>
                <w:rFonts w:ascii="Times New Roman" w:hAnsi="Times New Roman"/>
                <w:color w:val="000000"/>
                <w:sz w:val="22"/>
                <w:szCs w:val="22"/>
                <w:lang w:val="ru-RU"/>
              </w:rPr>
              <w:t>квітня</w:t>
            </w:r>
            <w:proofErr w:type="spellEnd"/>
            <w:r>
              <w:rPr>
                <w:rFonts w:ascii="Times New Roman" w:hAnsi="Times New Roman"/>
                <w:color w:val="000000"/>
                <w:sz w:val="22"/>
                <w:szCs w:val="22"/>
              </w:rPr>
              <w:t xml:space="preserve"> 202</w:t>
            </w:r>
            <w:r w:rsidR="00314D9A">
              <w:rPr>
                <w:rFonts w:ascii="Times New Roman" w:hAnsi="Times New Roman"/>
                <w:color w:val="000000"/>
                <w:sz w:val="22"/>
                <w:szCs w:val="22"/>
              </w:rPr>
              <w:t>6</w:t>
            </w:r>
            <w:r>
              <w:rPr>
                <w:rFonts w:ascii="Times New Roman" w:hAnsi="Times New Roman"/>
                <w:color w:val="000000"/>
                <w:sz w:val="22"/>
                <w:szCs w:val="22"/>
              </w:rPr>
              <w:t xml:space="preserve"> р. включно</w:t>
            </w:r>
          </w:p>
        </w:tc>
      </w:tr>
      <w:tr w:rsidR="00EE4EC9" w14:paraId="5AF60757" w14:textId="77777777" w:rsidTr="00E54BE0">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583AB9DC" w14:textId="77777777" w:rsidR="00EE4EC9" w:rsidRPr="00436A2C" w:rsidRDefault="00EE4EC9" w:rsidP="00E54BE0">
            <w:pPr>
              <w:spacing w:before="120"/>
              <w:jc w:val="center"/>
              <w:rPr>
                <w:rFonts w:ascii="Times New Roman" w:hAnsi="Times New Roman"/>
                <w:color w:val="000000"/>
                <w:sz w:val="22"/>
                <w:szCs w:val="22"/>
              </w:rPr>
            </w:pPr>
            <w:r w:rsidRPr="00436A2C">
              <w:rPr>
                <w:rFonts w:ascii="Times New Roman" w:hAnsi="Times New Roman"/>
                <w:color w:val="000000"/>
                <w:sz w:val="22"/>
                <w:szCs w:val="22"/>
              </w:rPr>
              <w:t>13</w:t>
            </w:r>
          </w:p>
        </w:tc>
        <w:tc>
          <w:tcPr>
            <w:tcW w:w="3225" w:type="dxa"/>
            <w:gridSpan w:val="3"/>
            <w:tcBorders>
              <w:top w:val="single" w:sz="4" w:space="0" w:color="auto"/>
              <w:left w:val="nil"/>
              <w:bottom w:val="single" w:sz="4" w:space="0" w:color="000000"/>
              <w:right w:val="single" w:sz="4" w:space="0" w:color="000000"/>
            </w:tcBorders>
            <w:hideMark/>
          </w:tcPr>
          <w:p w14:paraId="5FF907E2" w14:textId="77777777" w:rsidR="00EE4EC9" w:rsidRPr="00436A2C" w:rsidRDefault="00EE4EC9" w:rsidP="00E54BE0">
            <w:pPr>
              <w:spacing w:before="120"/>
              <w:rPr>
                <w:rFonts w:ascii="Times New Roman" w:hAnsi="Times New Roman"/>
                <w:color w:val="000000"/>
                <w:sz w:val="22"/>
                <w:szCs w:val="22"/>
              </w:rPr>
            </w:pPr>
            <w:r w:rsidRPr="00436A2C">
              <w:rPr>
                <w:rFonts w:ascii="Times New Roman" w:hAnsi="Times New Roman"/>
                <w:color w:val="000000"/>
                <w:sz w:val="22"/>
                <w:szCs w:val="22"/>
              </w:rPr>
              <w:t>Згода на суборенду</w:t>
            </w:r>
          </w:p>
        </w:tc>
        <w:tc>
          <w:tcPr>
            <w:tcW w:w="6610" w:type="dxa"/>
            <w:gridSpan w:val="7"/>
            <w:tcBorders>
              <w:top w:val="single" w:sz="4" w:space="0" w:color="auto"/>
              <w:left w:val="nil"/>
              <w:bottom w:val="single" w:sz="4" w:space="0" w:color="000000"/>
              <w:right w:val="single" w:sz="4" w:space="0" w:color="000000"/>
            </w:tcBorders>
            <w:hideMark/>
          </w:tcPr>
          <w:p w14:paraId="6FB05692" w14:textId="77777777" w:rsidR="00EE4EC9" w:rsidRPr="00436A2C" w:rsidRDefault="00EE4EC9" w:rsidP="00E54BE0">
            <w:pPr>
              <w:spacing w:before="120"/>
              <w:rPr>
                <w:rFonts w:ascii="Times New Roman" w:hAnsi="Times New Roman"/>
                <w:color w:val="000000"/>
                <w:sz w:val="22"/>
                <w:szCs w:val="22"/>
              </w:rPr>
            </w:pPr>
            <w:r w:rsidRPr="00472D18">
              <w:rPr>
                <w:rFonts w:ascii="Times New Roman" w:hAnsi="Times New Roman"/>
                <w:color w:val="000000"/>
                <w:sz w:val="22"/>
                <w:szCs w:val="22"/>
              </w:rPr>
              <w:t>Суборенда Майна заборонена Законом.</w:t>
            </w:r>
          </w:p>
        </w:tc>
      </w:tr>
      <w:tr w:rsidR="00EE4EC9" w14:paraId="7E29639A" w14:textId="77777777" w:rsidTr="00E54BE0">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2B846874"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11A7E76F"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10" w:type="dxa"/>
            <w:gridSpan w:val="7"/>
            <w:tcBorders>
              <w:top w:val="single" w:sz="4" w:space="0" w:color="000000"/>
              <w:left w:val="nil"/>
              <w:bottom w:val="single" w:sz="4" w:space="0" w:color="000000"/>
              <w:right w:val="single" w:sz="4" w:space="0" w:color="000000"/>
            </w:tcBorders>
            <w:hideMark/>
          </w:tcPr>
          <w:p w14:paraId="71665720" w14:textId="77777777" w:rsidR="00EE4EC9" w:rsidRDefault="00EE4EC9" w:rsidP="00E54BE0">
            <w:pPr>
              <w:spacing w:before="120"/>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EE4EC9" w14:paraId="04D54003" w14:textId="77777777" w:rsidTr="00E54BE0">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hideMark/>
          </w:tcPr>
          <w:p w14:paraId="14DF0A40" w14:textId="77777777" w:rsidR="00EE4EC9" w:rsidRDefault="00EE4EC9" w:rsidP="00E54BE0">
            <w:pPr>
              <w:rPr>
                <w:rFonts w:ascii="Times New Roman" w:hAnsi="Times New Roman"/>
                <w:color w:val="000000"/>
                <w:sz w:val="22"/>
                <w:szCs w:val="22"/>
              </w:rPr>
            </w:pPr>
          </w:p>
        </w:tc>
        <w:tc>
          <w:tcPr>
            <w:tcW w:w="3225" w:type="dxa"/>
            <w:gridSpan w:val="3"/>
            <w:vMerge/>
            <w:tcBorders>
              <w:top w:val="single" w:sz="4" w:space="0" w:color="000000"/>
              <w:left w:val="nil"/>
              <w:bottom w:val="single" w:sz="4" w:space="0" w:color="000000"/>
              <w:right w:val="single" w:sz="4" w:space="0" w:color="000000"/>
            </w:tcBorders>
            <w:vAlign w:val="center"/>
            <w:hideMark/>
          </w:tcPr>
          <w:p w14:paraId="4B99041A" w14:textId="77777777" w:rsidR="00EE4EC9" w:rsidRDefault="00EE4EC9" w:rsidP="00E54BE0">
            <w:pPr>
              <w:rPr>
                <w:rFonts w:ascii="Times New Roman" w:hAnsi="Times New Roman"/>
                <w:color w:val="000000"/>
                <w:sz w:val="22"/>
                <w:szCs w:val="22"/>
              </w:rPr>
            </w:pPr>
          </w:p>
        </w:tc>
        <w:tc>
          <w:tcPr>
            <w:tcW w:w="6610" w:type="dxa"/>
            <w:gridSpan w:val="7"/>
            <w:tcBorders>
              <w:top w:val="single" w:sz="4" w:space="0" w:color="000000"/>
              <w:left w:val="nil"/>
              <w:bottom w:val="single" w:sz="4" w:space="0" w:color="auto"/>
              <w:right w:val="single" w:sz="4" w:space="0" w:color="000000"/>
            </w:tcBorders>
            <w:hideMark/>
          </w:tcPr>
          <w:p w14:paraId="483F44E4"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затверджені рішенням </w:t>
            </w:r>
            <w:r w:rsidRPr="00472D18">
              <w:rPr>
                <w:rFonts w:ascii="Times New Roman" w:hAnsi="Times New Roman"/>
                <w:color w:val="000000"/>
                <w:sz w:val="22"/>
                <w:szCs w:val="22"/>
              </w:rPr>
              <w:t>НАН України як</w:t>
            </w:r>
            <w:r>
              <w:rPr>
                <w:rFonts w:ascii="Times New Roman" w:hAnsi="Times New Roman"/>
                <w:color w:val="000000"/>
                <w:sz w:val="22"/>
                <w:szCs w:val="22"/>
              </w:rPr>
              <w:t xml:space="preserve"> уповноваженого органу відповідно до рішення такого органу</w:t>
            </w:r>
          </w:p>
          <w:p w14:paraId="236AEA80" w14:textId="179C8D3F"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уповноважений орган</w:t>
            </w:r>
            <w:r w:rsidR="005327E1">
              <w:rPr>
                <w:rFonts w:ascii="Times New Roman" w:hAnsi="Times New Roman"/>
                <w:color w:val="000000"/>
                <w:sz w:val="22"/>
                <w:szCs w:val="22"/>
              </w:rPr>
              <w:t xml:space="preserve"> </w:t>
            </w:r>
            <w:r>
              <w:rPr>
                <w:rFonts w:ascii="Times New Roman" w:hAnsi="Times New Roman"/>
                <w:color w:val="000000"/>
                <w:sz w:val="22"/>
                <w:szCs w:val="22"/>
              </w:rPr>
              <w:t xml:space="preserve">дата і номер рішення уповноваженого органу </w:t>
            </w:r>
            <w:r>
              <w:rPr>
                <w:rFonts w:ascii="Times New Roman" w:hAnsi="Times New Roman"/>
                <w:color w:val="000000"/>
                <w:sz w:val="22"/>
                <w:szCs w:val="22"/>
                <w:lang w:val="ru-RU"/>
              </w:rPr>
              <w:t>“</w:t>
            </w:r>
            <w:r w:rsidR="00314D9A">
              <w:rPr>
                <w:rFonts w:ascii="Times New Roman" w:hAnsi="Times New Roman"/>
                <w:color w:val="000000"/>
                <w:sz w:val="22"/>
                <w:szCs w:val="22"/>
              </w:rPr>
              <w:t>02</w:t>
            </w:r>
            <w:r>
              <w:rPr>
                <w:rFonts w:ascii="Times New Roman" w:hAnsi="Times New Roman"/>
                <w:color w:val="000000"/>
                <w:sz w:val="22"/>
                <w:szCs w:val="22"/>
                <w:lang w:val="ru-RU"/>
              </w:rPr>
              <w:t>”</w:t>
            </w:r>
            <w:r w:rsidR="00314D9A">
              <w:rPr>
                <w:rFonts w:ascii="Times New Roman" w:hAnsi="Times New Roman"/>
                <w:color w:val="000000"/>
                <w:sz w:val="22"/>
                <w:szCs w:val="22"/>
              </w:rPr>
              <w:t xml:space="preserve">квітня </w:t>
            </w:r>
            <w:r>
              <w:rPr>
                <w:rFonts w:ascii="Times New Roman" w:hAnsi="Times New Roman"/>
                <w:color w:val="000000"/>
                <w:sz w:val="22"/>
                <w:szCs w:val="22"/>
              </w:rPr>
              <w:t>20</w:t>
            </w:r>
            <w:r w:rsidR="00314D9A">
              <w:rPr>
                <w:rFonts w:ascii="Times New Roman" w:hAnsi="Times New Roman"/>
                <w:color w:val="000000"/>
                <w:sz w:val="22"/>
                <w:szCs w:val="22"/>
              </w:rPr>
              <w:t>21</w:t>
            </w:r>
            <w:r>
              <w:rPr>
                <w:rFonts w:ascii="Times New Roman" w:hAnsi="Times New Roman"/>
                <w:color w:val="000000"/>
                <w:sz w:val="22"/>
                <w:szCs w:val="22"/>
              </w:rPr>
              <w:t>р</w:t>
            </w:r>
            <w:r w:rsidR="005327E1">
              <w:rPr>
                <w:rFonts w:ascii="Times New Roman" w:hAnsi="Times New Roman"/>
                <w:color w:val="000000"/>
                <w:sz w:val="22"/>
                <w:szCs w:val="22"/>
              </w:rPr>
              <w:t xml:space="preserve"> </w:t>
            </w:r>
            <w:r w:rsidR="00314D9A">
              <w:rPr>
                <w:rFonts w:ascii="Times New Roman" w:hAnsi="Times New Roman"/>
                <w:color w:val="000000"/>
                <w:sz w:val="22"/>
                <w:szCs w:val="22"/>
              </w:rPr>
              <w:t>№ 124</w:t>
            </w:r>
          </w:p>
          <w:p w14:paraId="57B2E3AD" w14:textId="77777777" w:rsidR="00EE4EC9" w:rsidRDefault="00EE4EC9" w:rsidP="00E54BE0">
            <w:pPr>
              <w:spacing w:before="120"/>
              <w:rPr>
                <w:rFonts w:ascii="Times New Roman" w:hAnsi="Times New Roman"/>
                <w:color w:val="000000"/>
                <w:sz w:val="22"/>
                <w:szCs w:val="22"/>
              </w:rPr>
            </w:pPr>
          </w:p>
        </w:tc>
      </w:tr>
      <w:tr w:rsidR="00EE4EC9" w14:paraId="715F6F36" w14:textId="77777777" w:rsidTr="00E54BE0">
        <w:trPr>
          <w:trHeight w:val="1410"/>
        </w:trPr>
        <w:tc>
          <w:tcPr>
            <w:tcW w:w="770" w:type="dxa"/>
            <w:tcBorders>
              <w:top w:val="single" w:sz="4" w:space="0" w:color="000000"/>
              <w:left w:val="single" w:sz="4" w:space="0" w:color="000000"/>
              <w:bottom w:val="single" w:sz="4" w:space="0" w:color="auto"/>
              <w:right w:val="single" w:sz="4" w:space="0" w:color="000000"/>
            </w:tcBorders>
            <w:hideMark/>
          </w:tcPr>
          <w:p w14:paraId="0405769B" w14:textId="77777777" w:rsidR="00EE4EC9" w:rsidRDefault="00EE4EC9" w:rsidP="00E54BE0">
            <w:pPr>
              <w:spacing w:before="120"/>
              <w:jc w:val="center"/>
              <w:rPr>
                <w:rFonts w:ascii="Times New Roman" w:hAnsi="Times New Roman"/>
                <w:color w:val="000000"/>
                <w:sz w:val="22"/>
                <w:szCs w:val="22"/>
              </w:rPr>
            </w:pPr>
            <w:r>
              <w:rPr>
                <w:rFonts w:ascii="Times New Roman" w:hAnsi="Times New Roman"/>
                <w:color w:val="000000"/>
                <w:sz w:val="22"/>
                <w:szCs w:val="22"/>
              </w:rPr>
              <w:t>15</w:t>
            </w:r>
          </w:p>
        </w:tc>
        <w:tc>
          <w:tcPr>
            <w:tcW w:w="3225" w:type="dxa"/>
            <w:gridSpan w:val="3"/>
            <w:tcBorders>
              <w:top w:val="single" w:sz="4" w:space="0" w:color="000000"/>
              <w:left w:val="nil"/>
              <w:bottom w:val="single" w:sz="4" w:space="0" w:color="auto"/>
              <w:right w:val="single" w:sz="4" w:space="0" w:color="000000"/>
            </w:tcBorders>
            <w:hideMark/>
          </w:tcPr>
          <w:p w14:paraId="60A3BEAC" w14:textId="77777777" w:rsidR="00EE4EC9" w:rsidRDefault="00EE4EC9" w:rsidP="00E54BE0">
            <w:pPr>
              <w:spacing w:before="120"/>
              <w:rPr>
                <w:rFonts w:ascii="Times New Roman" w:hAnsi="Times New Roman"/>
                <w:color w:val="000000"/>
                <w:sz w:val="22"/>
                <w:szCs w:val="22"/>
              </w:rPr>
            </w:pPr>
            <w:r>
              <w:rPr>
                <w:rFonts w:ascii="Times New Roman" w:hAnsi="Times New Roman"/>
                <w:color w:val="000000"/>
                <w:sz w:val="22"/>
                <w:szCs w:val="22"/>
              </w:rPr>
              <w:t xml:space="preserve">Банківські реквізити </w:t>
            </w:r>
            <w:r w:rsidRPr="00472D18">
              <w:rPr>
                <w:rFonts w:ascii="Times New Roman" w:hAnsi="Times New Roman"/>
                <w:color w:val="000000"/>
                <w:sz w:val="22"/>
                <w:szCs w:val="22"/>
              </w:rPr>
              <w:t>Орендодавця</w:t>
            </w:r>
            <w:r>
              <w:rPr>
                <w:rFonts w:ascii="Times New Roman" w:hAnsi="Times New Roman"/>
                <w:color w:val="000000"/>
                <w:sz w:val="22"/>
                <w:szCs w:val="22"/>
              </w:rPr>
              <w:t xml:space="preserve"> для сплати орендної плати та інших платежів відповідно до цього договору</w:t>
            </w:r>
          </w:p>
        </w:tc>
        <w:tc>
          <w:tcPr>
            <w:tcW w:w="6610" w:type="dxa"/>
            <w:gridSpan w:val="7"/>
            <w:tcBorders>
              <w:top w:val="single" w:sz="4" w:space="0" w:color="auto"/>
              <w:left w:val="nil"/>
              <w:bottom w:val="single" w:sz="4" w:space="0" w:color="auto"/>
              <w:right w:val="single" w:sz="4" w:space="0" w:color="000000"/>
            </w:tcBorders>
            <w:hideMark/>
          </w:tcPr>
          <w:p w14:paraId="04D6A654" w14:textId="77777777" w:rsidR="00EE4EC9" w:rsidRPr="00942B13" w:rsidRDefault="00EE4EC9" w:rsidP="00E54BE0">
            <w:pPr>
              <w:rPr>
                <w:rFonts w:ascii="Times New Roman" w:hAnsi="Times New Roman"/>
                <w:sz w:val="24"/>
                <w:szCs w:val="24"/>
                <w:lang w:val="ru-RU"/>
              </w:rPr>
            </w:pPr>
            <w:r w:rsidRPr="00942B13">
              <w:rPr>
                <w:rFonts w:ascii="Times New Roman" w:hAnsi="Times New Roman"/>
                <w:color w:val="000000"/>
                <w:sz w:val="24"/>
                <w:szCs w:val="24"/>
                <w:lang w:val="ru-RU"/>
              </w:rPr>
              <w:t>ДНУ «</w:t>
            </w:r>
            <w:proofErr w:type="spellStart"/>
            <w:r w:rsidRPr="00942B13">
              <w:rPr>
                <w:rFonts w:ascii="Times New Roman" w:hAnsi="Times New Roman"/>
                <w:color w:val="000000"/>
                <w:sz w:val="24"/>
                <w:szCs w:val="24"/>
                <w:lang w:val="ru-RU"/>
              </w:rPr>
              <w:t>МорГеоЕкоЦентр</w:t>
            </w:r>
            <w:proofErr w:type="spellEnd"/>
            <w:r w:rsidRPr="00942B13">
              <w:rPr>
                <w:rFonts w:ascii="Times New Roman" w:hAnsi="Times New Roman"/>
                <w:color w:val="000000"/>
                <w:sz w:val="24"/>
                <w:szCs w:val="24"/>
                <w:lang w:val="ru-RU"/>
              </w:rPr>
              <w:t xml:space="preserve"> НАН </w:t>
            </w:r>
            <w:proofErr w:type="spellStart"/>
            <w:r w:rsidRPr="00942B13">
              <w:rPr>
                <w:rFonts w:ascii="Times New Roman" w:hAnsi="Times New Roman"/>
                <w:color w:val="000000"/>
                <w:sz w:val="24"/>
                <w:szCs w:val="24"/>
                <w:lang w:val="ru-RU"/>
              </w:rPr>
              <w:t>України</w:t>
            </w:r>
            <w:proofErr w:type="spellEnd"/>
            <w:r w:rsidRPr="00942B13">
              <w:rPr>
                <w:rFonts w:ascii="Times New Roman" w:hAnsi="Times New Roman"/>
                <w:color w:val="000000"/>
                <w:sz w:val="24"/>
                <w:szCs w:val="24"/>
                <w:lang w:val="ru-RU"/>
              </w:rPr>
              <w:t>»</w:t>
            </w:r>
          </w:p>
          <w:p w14:paraId="39B78FD3" w14:textId="77777777" w:rsidR="00EE4EC9" w:rsidRPr="00942B13" w:rsidRDefault="00EE4EC9" w:rsidP="00E54BE0">
            <w:pPr>
              <w:rPr>
                <w:rFonts w:ascii="Times New Roman" w:hAnsi="Times New Roman"/>
                <w:sz w:val="24"/>
                <w:szCs w:val="24"/>
                <w:lang w:val="ru-RU"/>
              </w:rPr>
            </w:pPr>
            <w:proofErr w:type="gramStart"/>
            <w:r w:rsidRPr="00942B13">
              <w:rPr>
                <w:rFonts w:ascii="Times New Roman" w:hAnsi="Times New Roman"/>
                <w:color w:val="000000"/>
                <w:sz w:val="24"/>
                <w:szCs w:val="24"/>
                <w:lang w:val="ru-RU"/>
              </w:rPr>
              <w:t>Юр.адреса</w:t>
            </w:r>
            <w:proofErr w:type="gramEnd"/>
            <w:r w:rsidRPr="00942B13">
              <w:rPr>
                <w:rFonts w:ascii="Times New Roman" w:hAnsi="Times New Roman"/>
                <w:color w:val="000000"/>
                <w:sz w:val="24"/>
                <w:szCs w:val="24"/>
                <w:lang w:val="ru-RU"/>
              </w:rPr>
              <w:t>:01054,м.Київ,вул.Олеся Гончара,55-б</w:t>
            </w:r>
          </w:p>
          <w:p w14:paraId="52156B0B" w14:textId="77777777" w:rsidR="00EE4EC9" w:rsidRPr="00942B13" w:rsidRDefault="00EE4EC9" w:rsidP="00E54BE0">
            <w:pPr>
              <w:rPr>
                <w:rFonts w:ascii="Times New Roman" w:hAnsi="Times New Roman"/>
                <w:sz w:val="24"/>
                <w:szCs w:val="24"/>
                <w:lang w:val="ru-RU"/>
              </w:rPr>
            </w:pPr>
            <w:proofErr w:type="spellStart"/>
            <w:r w:rsidRPr="00942B13">
              <w:rPr>
                <w:rFonts w:ascii="Times New Roman" w:hAnsi="Times New Roman"/>
                <w:color w:val="000000"/>
                <w:sz w:val="24"/>
                <w:szCs w:val="24"/>
                <w:lang w:val="ru-RU"/>
              </w:rPr>
              <w:t>Почтова</w:t>
            </w:r>
            <w:proofErr w:type="spellEnd"/>
            <w:r w:rsidRPr="00942B13">
              <w:rPr>
                <w:rFonts w:ascii="Times New Roman" w:hAnsi="Times New Roman"/>
                <w:color w:val="000000"/>
                <w:sz w:val="24"/>
                <w:szCs w:val="24"/>
                <w:lang w:val="ru-RU"/>
              </w:rPr>
              <w:t xml:space="preserve"> адреса:03067, </w:t>
            </w:r>
            <w:proofErr w:type="spellStart"/>
            <w:r w:rsidRPr="00942B13">
              <w:rPr>
                <w:rFonts w:ascii="Times New Roman" w:hAnsi="Times New Roman"/>
                <w:color w:val="000000"/>
                <w:sz w:val="24"/>
                <w:szCs w:val="24"/>
                <w:lang w:val="ru-RU"/>
              </w:rPr>
              <w:t>м.Київ</w:t>
            </w:r>
            <w:proofErr w:type="spellEnd"/>
            <w:r w:rsidRPr="00942B13">
              <w:rPr>
                <w:rFonts w:ascii="Times New Roman" w:hAnsi="Times New Roman"/>
                <w:color w:val="000000"/>
                <w:sz w:val="24"/>
                <w:szCs w:val="24"/>
                <w:lang w:val="ru-RU"/>
              </w:rPr>
              <w:t xml:space="preserve">, </w:t>
            </w:r>
            <w:proofErr w:type="spellStart"/>
            <w:r w:rsidRPr="00942B13">
              <w:rPr>
                <w:rFonts w:ascii="Times New Roman" w:hAnsi="Times New Roman"/>
                <w:color w:val="000000"/>
                <w:sz w:val="24"/>
                <w:szCs w:val="24"/>
                <w:lang w:val="ru-RU"/>
              </w:rPr>
              <w:t>пров</w:t>
            </w:r>
            <w:proofErr w:type="spellEnd"/>
            <w:r w:rsidRPr="00942B13">
              <w:rPr>
                <w:rFonts w:ascii="Times New Roman" w:hAnsi="Times New Roman"/>
                <w:color w:val="000000"/>
                <w:sz w:val="24"/>
                <w:szCs w:val="24"/>
                <w:lang w:val="ru-RU"/>
              </w:rPr>
              <w:t>.</w:t>
            </w:r>
            <w:r w:rsidRPr="00942B13">
              <w:rPr>
                <w:rFonts w:ascii="Times New Roman" w:hAnsi="Times New Roman"/>
                <w:color w:val="000000"/>
                <w:sz w:val="24"/>
                <w:szCs w:val="24"/>
              </w:rPr>
              <w:t> </w:t>
            </w:r>
            <w:proofErr w:type="spellStart"/>
            <w:r w:rsidRPr="00942B13">
              <w:rPr>
                <w:rFonts w:ascii="Times New Roman" w:hAnsi="Times New Roman"/>
                <w:color w:val="000000"/>
                <w:sz w:val="24"/>
                <w:szCs w:val="24"/>
                <w:lang w:val="ru-RU"/>
              </w:rPr>
              <w:t>Машинобудівний</w:t>
            </w:r>
            <w:proofErr w:type="spellEnd"/>
            <w:r w:rsidRPr="00942B13">
              <w:rPr>
                <w:rFonts w:ascii="Times New Roman" w:hAnsi="Times New Roman"/>
                <w:color w:val="000000"/>
                <w:sz w:val="24"/>
                <w:szCs w:val="24"/>
                <w:lang w:val="ru-RU"/>
              </w:rPr>
              <w:t>, буд. 28, к.102.</w:t>
            </w:r>
          </w:p>
          <w:p w14:paraId="1AB85339" w14:textId="77777777" w:rsidR="00EE4EC9" w:rsidRPr="00942B13" w:rsidRDefault="00EE4EC9" w:rsidP="00E54BE0">
            <w:pPr>
              <w:rPr>
                <w:rFonts w:ascii="Times New Roman" w:hAnsi="Times New Roman"/>
                <w:sz w:val="24"/>
                <w:szCs w:val="24"/>
                <w:lang w:val="ru-RU"/>
              </w:rPr>
            </w:pPr>
            <w:r w:rsidRPr="00942B13">
              <w:rPr>
                <w:rFonts w:ascii="Times New Roman" w:hAnsi="Times New Roman"/>
                <w:color w:val="000000"/>
                <w:sz w:val="24"/>
                <w:szCs w:val="24"/>
                <w:lang w:val="ru-RU"/>
              </w:rPr>
              <w:t>ЄДРОУП 19476716</w:t>
            </w:r>
          </w:p>
          <w:p w14:paraId="2C5D7D76" w14:textId="77777777" w:rsidR="00EE4EC9" w:rsidRPr="00942B13" w:rsidRDefault="00EE4EC9" w:rsidP="00E54BE0">
            <w:pPr>
              <w:rPr>
                <w:rFonts w:ascii="Times New Roman" w:hAnsi="Times New Roman"/>
                <w:sz w:val="24"/>
                <w:szCs w:val="24"/>
                <w:lang w:val="ru-RU"/>
              </w:rPr>
            </w:pPr>
            <w:r w:rsidRPr="00942B13">
              <w:rPr>
                <w:rFonts w:ascii="Times New Roman" w:hAnsi="Times New Roman"/>
                <w:color w:val="000000"/>
                <w:sz w:val="24"/>
                <w:szCs w:val="24"/>
                <w:lang w:val="ru-RU"/>
              </w:rPr>
              <w:t xml:space="preserve">Р/р </w:t>
            </w:r>
            <w:r w:rsidRPr="00942B13">
              <w:rPr>
                <w:rFonts w:ascii="Times New Roman" w:hAnsi="Times New Roman"/>
                <w:color w:val="000000"/>
                <w:sz w:val="24"/>
                <w:szCs w:val="24"/>
              </w:rPr>
              <w:t>UA</w:t>
            </w:r>
            <w:r w:rsidRPr="00942B13">
              <w:rPr>
                <w:rFonts w:ascii="Times New Roman" w:hAnsi="Times New Roman"/>
                <w:color w:val="000000"/>
                <w:sz w:val="24"/>
                <w:szCs w:val="24"/>
                <w:lang w:val="ru-RU"/>
              </w:rPr>
              <w:t>508201720343161001200016550</w:t>
            </w:r>
          </w:p>
          <w:p w14:paraId="19A2E3D9" w14:textId="77777777" w:rsidR="00EE4EC9" w:rsidRPr="00942B13" w:rsidRDefault="00EE4EC9" w:rsidP="00E54BE0">
            <w:pPr>
              <w:rPr>
                <w:rFonts w:ascii="Times New Roman" w:hAnsi="Times New Roman"/>
                <w:sz w:val="24"/>
                <w:szCs w:val="24"/>
                <w:lang w:val="ru-RU"/>
              </w:rPr>
            </w:pPr>
            <w:r w:rsidRPr="00942B13">
              <w:rPr>
                <w:rFonts w:ascii="Times New Roman" w:hAnsi="Times New Roman"/>
                <w:color w:val="000000"/>
                <w:sz w:val="24"/>
                <w:szCs w:val="24"/>
                <w:lang w:val="ru-RU"/>
              </w:rPr>
              <w:t xml:space="preserve">Банк УДКСУ у </w:t>
            </w:r>
            <w:proofErr w:type="spellStart"/>
            <w:r w:rsidRPr="00942B13">
              <w:rPr>
                <w:rFonts w:ascii="Times New Roman" w:hAnsi="Times New Roman"/>
                <w:color w:val="000000"/>
                <w:sz w:val="24"/>
                <w:szCs w:val="24"/>
                <w:lang w:val="ru-RU"/>
              </w:rPr>
              <w:t>Солом’янському</w:t>
            </w:r>
            <w:proofErr w:type="spellEnd"/>
            <w:r w:rsidRPr="00942B13">
              <w:rPr>
                <w:rFonts w:ascii="Times New Roman" w:hAnsi="Times New Roman"/>
                <w:color w:val="000000"/>
                <w:sz w:val="24"/>
                <w:szCs w:val="24"/>
                <w:lang w:val="ru-RU"/>
              </w:rPr>
              <w:t xml:space="preserve"> р-</w:t>
            </w:r>
            <w:proofErr w:type="spellStart"/>
            <w:r w:rsidRPr="00942B13">
              <w:rPr>
                <w:rFonts w:ascii="Times New Roman" w:hAnsi="Times New Roman"/>
                <w:color w:val="000000"/>
                <w:sz w:val="24"/>
                <w:szCs w:val="24"/>
                <w:lang w:val="ru-RU"/>
              </w:rPr>
              <w:t>ні</w:t>
            </w:r>
            <w:proofErr w:type="spellEnd"/>
            <w:r w:rsidRPr="00942B13">
              <w:rPr>
                <w:rFonts w:ascii="Times New Roman" w:hAnsi="Times New Roman"/>
                <w:color w:val="000000"/>
                <w:sz w:val="24"/>
                <w:szCs w:val="24"/>
                <w:lang w:val="ru-RU"/>
              </w:rPr>
              <w:t xml:space="preserve"> м.</w:t>
            </w:r>
            <w:r w:rsidRPr="00942B13">
              <w:rPr>
                <w:rFonts w:ascii="Times New Roman" w:hAnsi="Times New Roman"/>
                <w:color w:val="000000"/>
                <w:sz w:val="24"/>
                <w:szCs w:val="24"/>
              </w:rPr>
              <w:t> </w:t>
            </w:r>
            <w:proofErr w:type="spellStart"/>
            <w:r w:rsidRPr="00942B13">
              <w:rPr>
                <w:rFonts w:ascii="Times New Roman" w:hAnsi="Times New Roman"/>
                <w:color w:val="000000"/>
                <w:sz w:val="24"/>
                <w:szCs w:val="24"/>
                <w:lang w:val="ru-RU"/>
              </w:rPr>
              <w:t>Київа</w:t>
            </w:r>
            <w:proofErr w:type="spellEnd"/>
            <w:r w:rsidRPr="00942B13">
              <w:rPr>
                <w:rFonts w:ascii="Times New Roman" w:hAnsi="Times New Roman"/>
                <w:color w:val="000000"/>
                <w:sz w:val="24"/>
                <w:szCs w:val="24"/>
                <w:lang w:val="ru-RU"/>
              </w:rPr>
              <w:t>,</w:t>
            </w:r>
          </w:p>
          <w:p w14:paraId="190BB65B" w14:textId="77777777" w:rsidR="00EE4EC9" w:rsidRDefault="00EE4EC9" w:rsidP="00E54BE0">
            <w:pPr>
              <w:spacing w:before="120"/>
              <w:rPr>
                <w:rFonts w:ascii="Times New Roman" w:hAnsi="Times New Roman"/>
                <w:color w:val="000000"/>
                <w:sz w:val="22"/>
                <w:szCs w:val="22"/>
              </w:rPr>
            </w:pPr>
            <w:r w:rsidRPr="00942B13">
              <w:rPr>
                <w:rFonts w:ascii="Times New Roman" w:hAnsi="Times New Roman"/>
                <w:color w:val="000000"/>
                <w:sz w:val="24"/>
                <w:szCs w:val="24"/>
              </w:rPr>
              <w:t>МФО 820172</w:t>
            </w:r>
          </w:p>
        </w:tc>
      </w:tr>
    </w:tbl>
    <w:p w14:paraId="136BCCA9" w14:textId="77777777" w:rsidR="00EE4EC9" w:rsidRDefault="00EE4EC9" w:rsidP="00EE4EC9">
      <w:pPr>
        <w:jc w:val="center"/>
        <w:rPr>
          <w:rFonts w:ascii="Times New Roman" w:hAnsi="Times New Roman"/>
          <w:b/>
          <w:color w:val="000000"/>
          <w:sz w:val="28"/>
          <w:szCs w:val="28"/>
        </w:rPr>
      </w:pPr>
    </w:p>
    <w:p w14:paraId="299724AC" w14:textId="77777777" w:rsidR="00EE4EC9" w:rsidRDefault="00EE4EC9" w:rsidP="00EE4EC9">
      <w:pPr>
        <w:ind w:firstLine="567"/>
        <w:jc w:val="both"/>
        <w:rPr>
          <w:rFonts w:ascii="Times New Roman" w:hAnsi="Times New Roman"/>
          <w:color w:val="000000"/>
          <w:sz w:val="22"/>
          <w:szCs w:val="22"/>
        </w:rPr>
      </w:pPr>
      <w:r>
        <w:rPr>
          <w:rFonts w:ascii="Times New Roman" w:hAnsi="Times New Roman"/>
          <w:color w:val="000000"/>
          <w:sz w:val="22"/>
          <w:szCs w:val="22"/>
        </w:rPr>
        <w:br/>
      </w:r>
      <w:r>
        <w:rPr>
          <w:rFonts w:ascii="Times New Roman" w:hAnsi="Times New Roman"/>
          <w:color w:val="000000"/>
          <w:sz w:val="22"/>
          <w:szCs w:val="22"/>
          <w:lang w:val="ru-RU"/>
        </w:rPr>
        <w:t xml:space="preserve">      </w:t>
      </w:r>
      <w:r>
        <w:rPr>
          <w:rFonts w:ascii="Times New Roman" w:hAnsi="Times New Roman"/>
          <w:color w:val="000000"/>
          <w:sz w:val="22"/>
          <w:szCs w:val="22"/>
          <w:vertAlign w:val="superscript"/>
        </w:rPr>
        <w:t xml:space="preserve">1 </w:t>
      </w:r>
      <w:r>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26669395" w14:textId="77777777" w:rsidR="00EE4EC9" w:rsidRDefault="00EE4EC9" w:rsidP="00EE4EC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lastRenderedPageBreak/>
        <w:t xml:space="preserve">2 </w:t>
      </w:r>
      <w:r>
        <w:rPr>
          <w:rFonts w:ascii="Times New Roman" w:hAnsi="Times New Roman"/>
          <w:color w:val="000000"/>
          <w:sz w:val="22"/>
          <w:szCs w:val="22"/>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48387E57" w14:textId="77777777" w:rsidR="00EE4EC9" w:rsidRDefault="00EE4EC9" w:rsidP="00EE4EC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3 </w:t>
      </w:r>
      <w:r>
        <w:rPr>
          <w:rFonts w:ascii="Times New Roman" w:hAnsi="Times New Roman"/>
          <w:color w:val="000000"/>
          <w:sz w:val="22"/>
          <w:szCs w:val="22"/>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3A53A6D3" w14:textId="77777777" w:rsidR="00EE4EC9" w:rsidRDefault="00EE4EC9" w:rsidP="00EE4EC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3633B09D" w14:textId="77777777" w:rsidR="00EE4EC9" w:rsidRDefault="00EE4EC9" w:rsidP="00EE4EC9">
      <w:pPr>
        <w:spacing w:before="120"/>
        <w:ind w:firstLine="567"/>
        <w:jc w:val="both"/>
        <w:rPr>
          <w:rFonts w:ascii="Times New Roman" w:hAnsi="Times New Roman"/>
          <w:color w:val="000000"/>
          <w:sz w:val="22"/>
          <w:szCs w:val="22"/>
        </w:rPr>
      </w:pPr>
    </w:p>
    <w:p w14:paraId="525558DD" w14:textId="77777777" w:rsidR="00EE4EC9" w:rsidRDefault="00EE4EC9" w:rsidP="00E64FF7">
      <w:pPr>
        <w:spacing w:before="120"/>
        <w:jc w:val="both"/>
        <w:rPr>
          <w:rFonts w:ascii="Times New Roman" w:hAnsi="Times New Roman"/>
          <w:color w:val="000000"/>
          <w:sz w:val="22"/>
          <w:szCs w:val="22"/>
        </w:rPr>
      </w:pPr>
    </w:p>
    <w:p w14:paraId="2F3EEDA7" w14:textId="77777777" w:rsidR="00EE4EC9" w:rsidRPr="000D6419" w:rsidRDefault="00EE4EC9" w:rsidP="00EE4EC9">
      <w:pPr>
        <w:spacing w:before="120"/>
        <w:ind w:firstLine="567"/>
        <w:jc w:val="center"/>
        <w:rPr>
          <w:rFonts w:ascii="Times New Roman" w:hAnsi="Times New Roman"/>
          <w:color w:val="000000"/>
          <w:sz w:val="22"/>
          <w:szCs w:val="22"/>
        </w:rPr>
      </w:pPr>
      <w:r w:rsidRPr="00C5286D">
        <w:rPr>
          <w:rFonts w:ascii="Times New Roman" w:hAnsi="Times New Roman"/>
          <w:b/>
          <w:szCs w:val="26"/>
        </w:rPr>
        <w:t>II. Незмінювані умови договору</w:t>
      </w:r>
    </w:p>
    <w:p w14:paraId="1C2FF191" w14:textId="77777777" w:rsidR="00EE4EC9" w:rsidRPr="00C5286D" w:rsidRDefault="00EE4EC9" w:rsidP="00EE4EC9">
      <w:pPr>
        <w:pStyle w:val="a3"/>
        <w:ind w:firstLine="0"/>
        <w:jc w:val="center"/>
        <w:rPr>
          <w:rFonts w:ascii="Times New Roman" w:hAnsi="Times New Roman"/>
          <w:b/>
          <w:i/>
          <w:szCs w:val="26"/>
        </w:rPr>
      </w:pPr>
      <w:r w:rsidRPr="00C5286D">
        <w:rPr>
          <w:rFonts w:ascii="Times New Roman" w:hAnsi="Times New Roman"/>
          <w:b/>
          <w:i/>
          <w:szCs w:val="26"/>
        </w:rPr>
        <w:t>Предмет договору</w:t>
      </w:r>
    </w:p>
    <w:p w14:paraId="76530F9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1.1. Орендодавець </w:t>
      </w:r>
      <w:r w:rsidRPr="00472D18">
        <w:rPr>
          <w:rFonts w:ascii="Times New Roman" w:hAnsi="Times New Roman"/>
          <w:szCs w:val="26"/>
        </w:rPr>
        <w:t>передає,</w:t>
      </w:r>
      <w:r w:rsidRPr="00C5286D">
        <w:rPr>
          <w:rFonts w:ascii="Times New Roman" w:hAnsi="Times New Roman"/>
          <w:szCs w:val="26"/>
        </w:rPr>
        <w:t xml:space="preserve"> а Орендар приймає у строкове платне користування майно, зазначене у пункті 4 Умов, вартість якого становить суму, визначену у пункті 6 Умов.</w:t>
      </w:r>
    </w:p>
    <w:p w14:paraId="6B8A958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 Майно передається в оренду для використання згідно з пунктом 7 Умов.</w:t>
      </w:r>
    </w:p>
    <w:p w14:paraId="3E9775B9" w14:textId="77777777" w:rsidR="00EE4EC9" w:rsidRPr="00C5286D" w:rsidRDefault="00EE4EC9" w:rsidP="00EE4EC9">
      <w:pPr>
        <w:pStyle w:val="a3"/>
        <w:ind w:firstLine="0"/>
        <w:jc w:val="center"/>
        <w:rPr>
          <w:rFonts w:ascii="Times New Roman" w:hAnsi="Times New Roman"/>
          <w:b/>
          <w:i/>
          <w:szCs w:val="26"/>
        </w:rPr>
      </w:pPr>
      <w:r w:rsidRPr="00C5286D">
        <w:rPr>
          <w:rFonts w:ascii="Times New Roman" w:hAnsi="Times New Roman"/>
          <w:b/>
          <w:i/>
          <w:szCs w:val="26"/>
        </w:rPr>
        <w:t>Умови передачі орендованого Майна Орендарю</w:t>
      </w:r>
    </w:p>
    <w:p w14:paraId="538C02A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2.1. Орендар вступає у строкове платне користування Майном у день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w:t>
      </w:r>
    </w:p>
    <w:p w14:paraId="004E50CC" w14:textId="0F66EB77" w:rsidR="00EE4EC9" w:rsidRPr="00C5286D" w:rsidRDefault="00EE4EC9" w:rsidP="005327E1">
      <w:pPr>
        <w:pStyle w:val="a3"/>
        <w:jc w:val="both"/>
        <w:rPr>
          <w:rFonts w:ascii="Times New Roman" w:hAnsi="Times New Roman"/>
          <w:szCs w:val="26"/>
        </w:rPr>
      </w:pPr>
      <w:r w:rsidRPr="00C5286D">
        <w:rPr>
          <w:rFonts w:ascii="Times New Roman" w:hAnsi="Times New Roman"/>
          <w:szCs w:val="26"/>
        </w:rPr>
        <w:t>Акт приймання</w:t>
      </w:r>
      <w:r>
        <w:rPr>
          <w:rFonts w:ascii="Times New Roman" w:hAnsi="Times New Roman"/>
          <w:szCs w:val="26"/>
        </w:rPr>
        <w:t>-</w:t>
      </w:r>
      <w:r w:rsidRPr="00C5286D">
        <w:rPr>
          <w:rFonts w:ascii="Times New Roman" w:hAnsi="Times New Roman"/>
          <w:szCs w:val="26"/>
        </w:rPr>
        <w:t xml:space="preserve">передачі підписується між Орендарем і </w:t>
      </w:r>
      <w:r w:rsidRPr="00472D18">
        <w:rPr>
          <w:rFonts w:ascii="Times New Roman" w:hAnsi="Times New Roman"/>
          <w:szCs w:val="26"/>
        </w:rPr>
        <w:t>Орендодавцем</w:t>
      </w:r>
      <w:r w:rsidRPr="00C5286D">
        <w:rPr>
          <w:rFonts w:ascii="Times New Roman" w:hAnsi="Times New Roman"/>
          <w:szCs w:val="26"/>
        </w:rPr>
        <w:t xml:space="preserve"> одночасно з підписанням цього договору. </w:t>
      </w:r>
    </w:p>
    <w:p w14:paraId="577E52E3"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C5286D">
        <w:rPr>
          <w:rFonts w:ascii="Times New Roman" w:hAnsi="Times New Roman"/>
          <w:szCs w:val="26"/>
        </w:rPr>
        <w:br/>
        <w:t>типу 5.1(В) і такий переможець аукціону є особою іншою, ніж орендар майна станом на дату оголошення аукціону.</w:t>
      </w:r>
    </w:p>
    <w:p w14:paraId="243EB1D3" w14:textId="77777777" w:rsidR="00EE4EC9" w:rsidRPr="00C5286D" w:rsidRDefault="00EE4EC9" w:rsidP="00EE4EC9">
      <w:pPr>
        <w:pStyle w:val="a3"/>
        <w:jc w:val="both"/>
        <w:rPr>
          <w:rFonts w:ascii="Times New Roman" w:hAnsi="Times New Roman"/>
          <w:szCs w:val="26"/>
        </w:rPr>
      </w:pPr>
      <w:r w:rsidRPr="0060730F">
        <w:rPr>
          <w:rFonts w:ascii="Times New Roman" w:hAnsi="Times New Roman"/>
          <w:szCs w:val="26"/>
        </w:rPr>
        <w:t>Акт</w:t>
      </w:r>
      <w:r>
        <w:rPr>
          <w:rFonts w:ascii="Times New Roman" w:hAnsi="Times New Roman"/>
          <w:szCs w:val="26"/>
        </w:rPr>
        <w:t>и</w:t>
      </w:r>
      <w:r w:rsidRPr="0060730F">
        <w:rPr>
          <w:rFonts w:ascii="Times New Roman" w:hAnsi="Times New Roman"/>
          <w:szCs w:val="26"/>
        </w:rPr>
        <w:t xml:space="preserve"> приймання-передачі Ма</w:t>
      </w:r>
      <w:r>
        <w:rPr>
          <w:rFonts w:ascii="Times New Roman" w:hAnsi="Times New Roman"/>
          <w:szCs w:val="26"/>
        </w:rPr>
        <w:t>йна в оренду та акт повернення М</w:t>
      </w:r>
      <w:r w:rsidRPr="0060730F">
        <w:rPr>
          <w:rFonts w:ascii="Times New Roman" w:hAnsi="Times New Roman"/>
          <w:szCs w:val="26"/>
        </w:rPr>
        <w:t xml:space="preserve">айна з оренди складаються за </w:t>
      </w:r>
      <w:r>
        <w:rPr>
          <w:rFonts w:ascii="Times New Roman" w:hAnsi="Times New Roman"/>
          <w:szCs w:val="26"/>
        </w:rPr>
        <w:t xml:space="preserve">примірною </w:t>
      </w:r>
      <w:r w:rsidRPr="0060730F">
        <w:rPr>
          <w:rFonts w:ascii="Times New Roman" w:hAnsi="Times New Roman"/>
          <w:szCs w:val="26"/>
        </w:rPr>
        <w:t xml:space="preserve">формою, що </w:t>
      </w:r>
      <w:r>
        <w:rPr>
          <w:rFonts w:ascii="Times New Roman" w:hAnsi="Times New Roman"/>
          <w:szCs w:val="26"/>
        </w:rPr>
        <w:t>затверджена НАН України.</w:t>
      </w:r>
    </w:p>
    <w:p w14:paraId="1438A7F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2.2. Передача Майна в оренду здійснюється за його страховою вартістю, визначеною у пункті 6.2 Умов.</w:t>
      </w:r>
    </w:p>
    <w:p w14:paraId="5C90B766" w14:textId="77777777" w:rsidR="00EE4EC9" w:rsidRPr="00C5286D" w:rsidRDefault="00EE4EC9" w:rsidP="00EE4EC9">
      <w:pPr>
        <w:pStyle w:val="a3"/>
        <w:ind w:firstLine="0"/>
        <w:jc w:val="center"/>
        <w:rPr>
          <w:rFonts w:ascii="Times New Roman" w:hAnsi="Times New Roman"/>
          <w:b/>
          <w:i/>
          <w:szCs w:val="26"/>
        </w:rPr>
      </w:pPr>
      <w:r w:rsidRPr="00C5286D">
        <w:rPr>
          <w:rFonts w:ascii="Times New Roman" w:hAnsi="Times New Roman"/>
          <w:b/>
          <w:i/>
          <w:szCs w:val="26"/>
        </w:rPr>
        <w:t>Орендна плата</w:t>
      </w:r>
    </w:p>
    <w:p w14:paraId="36D8A9E2"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30FA172C"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C5286D">
        <w:rPr>
          <w:rFonts w:ascii="Times New Roman" w:hAnsi="Times New Roman"/>
          <w:szCs w:val="26"/>
        </w:rPr>
        <w:t>внутрішньобудинкових</w:t>
      </w:r>
      <w:proofErr w:type="spellEnd"/>
      <w:r w:rsidRPr="00C5286D">
        <w:rPr>
          <w:rFonts w:ascii="Times New Roman" w:hAnsi="Times New Roman"/>
          <w:szCs w:val="26"/>
        </w:rPr>
        <w:t xml:space="preserve"> мереж, ремонту будівлі, у тому числі: покрівлі, фасаду, вивіз сміття тощо), а також компенсація витрат </w:t>
      </w:r>
      <w:r w:rsidRPr="00472D18">
        <w:rPr>
          <w:rFonts w:ascii="Times New Roman" w:hAnsi="Times New Roman"/>
          <w:szCs w:val="26"/>
        </w:rPr>
        <w:t>Орендодавця</w:t>
      </w:r>
      <w:r w:rsidRPr="00C5286D">
        <w:rPr>
          <w:rFonts w:ascii="Times New Roman" w:hAnsi="Times New Roman"/>
          <w:szCs w:val="26"/>
        </w:rPr>
        <w:t xml:space="preserve"> за користування земельною ділянкою. Орендар несе ці витрати на </w:t>
      </w:r>
      <w:r w:rsidRPr="00C5286D">
        <w:rPr>
          <w:rFonts w:ascii="Times New Roman" w:hAnsi="Times New Roman"/>
          <w:szCs w:val="26"/>
        </w:rPr>
        <w:lastRenderedPageBreak/>
        <w:t xml:space="preserve">основі окремих договорів, укладених із </w:t>
      </w:r>
      <w:r w:rsidRPr="00472D18">
        <w:rPr>
          <w:rFonts w:ascii="Times New Roman" w:hAnsi="Times New Roman"/>
          <w:szCs w:val="26"/>
        </w:rPr>
        <w:t>Орендодавцем</w:t>
      </w:r>
      <w:r w:rsidRPr="00C5286D">
        <w:rPr>
          <w:rFonts w:ascii="Times New Roman" w:hAnsi="Times New Roman"/>
          <w:szCs w:val="26"/>
        </w:rPr>
        <w:t xml:space="preserve"> та/або безпосередньо з постачальниками комунальних послуг в порядку, визначеному пунктом 6.5 цього договору.</w:t>
      </w:r>
    </w:p>
    <w:p w14:paraId="78359C52" w14:textId="2905C220" w:rsidR="00EE4EC9" w:rsidRPr="00C5286D" w:rsidRDefault="00EE4EC9" w:rsidP="00662D77">
      <w:pPr>
        <w:pStyle w:val="a3"/>
        <w:jc w:val="both"/>
        <w:rPr>
          <w:rFonts w:ascii="Times New Roman" w:hAnsi="Times New Roman"/>
          <w:szCs w:val="26"/>
        </w:rPr>
      </w:pPr>
      <w:r w:rsidRPr="00C5286D">
        <w:rPr>
          <w:rFonts w:ascii="Times New Roman" w:hAnsi="Times New Roman"/>
          <w:szCs w:val="26"/>
        </w:rPr>
        <w:t>3.2. (1) Якщо орендна плата визначена за результатами аукціону, орендна плата за січень</w:t>
      </w:r>
      <w:r>
        <w:rPr>
          <w:rFonts w:ascii="Times New Roman" w:hAnsi="Times New Roman"/>
          <w:szCs w:val="26"/>
        </w:rPr>
        <w:t>-</w:t>
      </w:r>
      <w:r w:rsidRPr="00C5286D">
        <w:rPr>
          <w:rFonts w:ascii="Times New Roman" w:hAnsi="Times New Roman"/>
          <w:szCs w:val="26"/>
        </w:rPr>
        <w:t>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w:t>
      </w:r>
      <w:r>
        <w:rPr>
          <w:rFonts w:ascii="Times New Roman" w:hAnsi="Times New Roman"/>
          <w:szCs w:val="26"/>
        </w:rPr>
        <w:t>-</w:t>
      </w:r>
      <w:r w:rsidRPr="00C5286D">
        <w:rPr>
          <w:rFonts w:ascii="Times New Roman" w:hAnsi="Times New Roman"/>
          <w:szCs w:val="26"/>
        </w:rPr>
        <w:t xml:space="preserve">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3BBADFF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3.3. Орендар сплачує орендну плату </w:t>
      </w:r>
      <w:r w:rsidRPr="00472D18">
        <w:rPr>
          <w:rFonts w:ascii="Times New Roman" w:hAnsi="Times New Roman"/>
          <w:szCs w:val="26"/>
        </w:rPr>
        <w:t>Орендодавцю</w:t>
      </w:r>
      <w:r w:rsidRPr="00C5286D">
        <w:rPr>
          <w:rFonts w:ascii="Times New Roman" w:hAnsi="Times New Roman"/>
          <w:szCs w:val="26"/>
        </w:rPr>
        <w:t xml:space="preserve"> щомісяця:</w:t>
      </w:r>
    </w:p>
    <w:p w14:paraId="0B2EC90C"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1CE37B52"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5DFEC7D6"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3.4. Орендар сплачує орендну плату на підставі рахунків </w:t>
      </w:r>
      <w:r w:rsidRPr="00472D18">
        <w:rPr>
          <w:rFonts w:ascii="Times New Roman" w:hAnsi="Times New Roman"/>
          <w:szCs w:val="26"/>
        </w:rPr>
        <w:t>Орендодавця</w:t>
      </w:r>
      <w:r w:rsidRPr="00C5286D">
        <w:rPr>
          <w:rFonts w:ascii="Times New Roman" w:hAnsi="Times New Roman"/>
          <w:szCs w:val="26"/>
        </w:rPr>
        <w:t xml:space="preserve">. </w:t>
      </w:r>
      <w:r w:rsidRPr="00472D18">
        <w:rPr>
          <w:rFonts w:ascii="Times New Roman" w:hAnsi="Times New Roman"/>
          <w:szCs w:val="26"/>
        </w:rPr>
        <w:t>Орендодавець</w:t>
      </w:r>
      <w:r w:rsidRPr="00C5286D">
        <w:rPr>
          <w:rFonts w:ascii="Times New Roman" w:hAnsi="Times New Roman"/>
          <w:szCs w:val="26"/>
        </w:rPr>
        <w:t xml:space="preserve"> надсилає Орендарю рахунок не пізніше ніж за п’ять робочих днів до дати платежу. Протягом п’яти робочих днів після закінчення поточного місяця оренди </w:t>
      </w:r>
      <w:r w:rsidRPr="00472D18">
        <w:rPr>
          <w:rFonts w:ascii="Times New Roman" w:hAnsi="Times New Roman"/>
          <w:szCs w:val="26"/>
        </w:rPr>
        <w:t>Орендодавець</w:t>
      </w:r>
      <w:r w:rsidRPr="00C5286D">
        <w:rPr>
          <w:rFonts w:ascii="Times New Roman" w:hAnsi="Times New Roman"/>
          <w:szCs w:val="26"/>
        </w:rPr>
        <w:t xml:space="preserve">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12454EC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07EC3A0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0C7B038D"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Якщо цей договір укладено без проведення аукціону (договір </w:t>
      </w:r>
      <w:r w:rsidRPr="00C5286D">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6643E60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w:t>
      </w:r>
      <w:r>
        <w:rPr>
          <w:rFonts w:ascii="Times New Roman" w:hAnsi="Times New Roman"/>
          <w:szCs w:val="26"/>
        </w:rPr>
        <w:t xml:space="preserve"> </w:t>
      </w:r>
      <w:r w:rsidRPr="00472D18">
        <w:rPr>
          <w:rFonts w:ascii="Times New Roman" w:hAnsi="Times New Roman"/>
          <w:szCs w:val="26"/>
        </w:rPr>
        <w:t>за погодженням з НАН України</w:t>
      </w:r>
      <w:r w:rsidRPr="00C5286D">
        <w:rPr>
          <w:rFonts w:ascii="Times New Roman" w:hAnsi="Times New Roman"/>
          <w:szCs w:val="26"/>
        </w:rPr>
        <w:t>.</w:t>
      </w:r>
    </w:p>
    <w:p w14:paraId="55DB8D8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62D153B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Орендодавець зобов’язаний звернутися до Орендаря із вимогою про перегляд орендної плати, якщо зміни до Методики мають наслідком збільшення розміру </w:t>
      </w:r>
      <w:r w:rsidRPr="00C5286D">
        <w:rPr>
          <w:rFonts w:ascii="Times New Roman" w:hAnsi="Times New Roman"/>
          <w:szCs w:val="26"/>
        </w:rPr>
        <w:lastRenderedPageBreak/>
        <w:t>орендної плати за цим договором, протягом 30</w:t>
      </w:r>
      <w:r w:rsidRPr="00C5286D">
        <w:rPr>
          <w:rFonts w:ascii="Times New Roman" w:hAnsi="Times New Roman"/>
          <w:szCs w:val="26"/>
          <w:lang w:val="en-US"/>
        </w:rPr>
        <w:t> </w:t>
      </w:r>
      <w:r w:rsidRPr="00C5286D">
        <w:rPr>
          <w:rFonts w:ascii="Times New Roman" w:hAnsi="Times New Roman"/>
          <w:szCs w:val="26"/>
        </w:rPr>
        <w:t>календарних днів з моменту набрання чинності відповідними змінами.</w:t>
      </w:r>
    </w:p>
    <w:p w14:paraId="1385DEB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w:t>
      </w:r>
      <w:r>
        <w:rPr>
          <w:rFonts w:ascii="Times New Roman" w:hAnsi="Times New Roman"/>
          <w:szCs w:val="26"/>
        </w:rPr>
        <w:t>-</w:t>
      </w:r>
      <w:r w:rsidRPr="00C5286D">
        <w:rPr>
          <w:rFonts w:ascii="Times New Roman" w:hAnsi="Times New Roman"/>
          <w:szCs w:val="26"/>
        </w:rPr>
        <w:t>якого строку після набрання чинності відповідними змінами.</w:t>
      </w:r>
    </w:p>
    <w:p w14:paraId="11BCD0C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13A2C0D5" w14:textId="77777777" w:rsidR="00EE4EC9" w:rsidRPr="00C5286D" w:rsidRDefault="00EE4EC9" w:rsidP="00EE4EC9">
      <w:pPr>
        <w:pStyle w:val="a3"/>
        <w:spacing w:line="233" w:lineRule="auto"/>
        <w:jc w:val="both"/>
        <w:rPr>
          <w:rFonts w:ascii="Times New Roman" w:hAnsi="Times New Roman"/>
          <w:szCs w:val="26"/>
        </w:rPr>
      </w:pPr>
      <w:r w:rsidRPr="00C5286D">
        <w:rPr>
          <w:rFonts w:ascii="Times New Roman" w:hAnsi="Times New Roman"/>
          <w:szCs w:val="26"/>
        </w:rPr>
        <w:t xml:space="preserve">3.8. Орендна плата, перерахована несвоєчасно або не в повному обсязі, стягується </w:t>
      </w:r>
      <w:r w:rsidRPr="00472D18">
        <w:rPr>
          <w:rFonts w:ascii="Times New Roman" w:hAnsi="Times New Roman"/>
          <w:szCs w:val="26"/>
        </w:rPr>
        <w:t>Орендодавцем у  порядку, передбаченому чинним законодавством.</w:t>
      </w:r>
      <w:r w:rsidRPr="00C5286D">
        <w:rPr>
          <w:rFonts w:ascii="Times New Roman" w:hAnsi="Times New Roman"/>
          <w:szCs w:val="26"/>
        </w:rPr>
        <w:t xml:space="preserve"> </w:t>
      </w:r>
    </w:p>
    <w:p w14:paraId="65CC70FC" w14:textId="77777777" w:rsidR="00EE4EC9" w:rsidRPr="00472D18" w:rsidRDefault="00EE4EC9" w:rsidP="00EE4EC9">
      <w:pPr>
        <w:pStyle w:val="a3"/>
        <w:spacing w:line="233" w:lineRule="auto"/>
        <w:jc w:val="both"/>
        <w:rPr>
          <w:rFonts w:ascii="Times New Roman" w:hAnsi="Times New Roman"/>
          <w:szCs w:val="26"/>
        </w:rPr>
      </w:pPr>
      <w:r w:rsidRPr="00C5286D">
        <w:rPr>
          <w:rFonts w:ascii="Times New Roman" w:hAnsi="Times New Roman"/>
          <w:szCs w:val="26"/>
        </w:rPr>
        <w:t xml:space="preserve">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w:t>
      </w:r>
      <w:r w:rsidRPr="00472D18">
        <w:rPr>
          <w:rFonts w:ascii="Times New Roman" w:hAnsi="Times New Roman"/>
          <w:szCs w:val="26"/>
        </w:rPr>
        <w:t>включаючи день оплати.</w:t>
      </w:r>
    </w:p>
    <w:p w14:paraId="6F1769EE" w14:textId="77777777" w:rsidR="00EE4EC9" w:rsidRPr="00472D18" w:rsidRDefault="00EE4EC9" w:rsidP="00EE4EC9">
      <w:pPr>
        <w:ind w:firstLine="540"/>
        <w:jc w:val="both"/>
        <w:rPr>
          <w:rFonts w:ascii="Times New Roman" w:hAnsi="Times New Roman"/>
          <w:bCs/>
          <w:szCs w:val="26"/>
        </w:rPr>
      </w:pPr>
      <w:r w:rsidRPr="00472D18">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7047CF5C" w14:textId="77777777" w:rsidR="00EE4EC9" w:rsidRPr="00C5286D" w:rsidRDefault="00EE4EC9" w:rsidP="00EE4EC9">
      <w:pPr>
        <w:jc w:val="both"/>
        <w:rPr>
          <w:rFonts w:ascii="Times New Roman" w:hAnsi="Times New Roman"/>
          <w:bCs/>
          <w:szCs w:val="26"/>
        </w:rPr>
      </w:pPr>
      <w:r w:rsidRPr="00472D18">
        <w:rPr>
          <w:rFonts w:ascii="Times New Roman" w:hAnsi="Times New Roman"/>
          <w:bCs/>
          <w:szCs w:val="26"/>
        </w:rPr>
        <w:t>(</w:t>
      </w:r>
      <w:r w:rsidRPr="00472D18">
        <w:rPr>
          <w:rFonts w:ascii="Times New Roman" w:hAnsi="Times New Roman"/>
          <w:bCs/>
          <w:i/>
          <w:sz w:val="24"/>
          <w:szCs w:val="24"/>
        </w:rPr>
        <w:t>2 -7 %  прописом</w:t>
      </w:r>
      <w:r w:rsidRPr="00472D18">
        <w:rPr>
          <w:rFonts w:ascii="Times New Roman" w:hAnsi="Times New Roman"/>
          <w:bCs/>
          <w:szCs w:val="26"/>
        </w:rPr>
        <w:t>)</w:t>
      </w:r>
      <w:r w:rsidRPr="00C5286D">
        <w:rPr>
          <w:rFonts w:ascii="Times New Roman" w:hAnsi="Times New Roman"/>
          <w:bCs/>
          <w:szCs w:val="26"/>
        </w:rPr>
        <w:tab/>
        <w:t xml:space="preserve">  </w:t>
      </w:r>
    </w:p>
    <w:p w14:paraId="0DEAFF06" w14:textId="77777777" w:rsidR="00EE4EC9" w:rsidRPr="00C5286D" w:rsidRDefault="00EE4EC9" w:rsidP="00EE4EC9">
      <w:pPr>
        <w:pStyle w:val="a3"/>
        <w:spacing w:line="233" w:lineRule="auto"/>
        <w:jc w:val="both"/>
        <w:rPr>
          <w:rFonts w:ascii="Times New Roman" w:hAnsi="Times New Roman"/>
          <w:szCs w:val="26"/>
        </w:rPr>
      </w:pPr>
      <w:r w:rsidRPr="00C5286D">
        <w:rPr>
          <w:rFonts w:ascii="Times New Roman" w:hAnsi="Times New Roman"/>
          <w:szCs w:val="26"/>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w:t>
      </w:r>
    </w:p>
    <w:p w14:paraId="0B4653BD" w14:textId="77777777" w:rsidR="00EE4EC9" w:rsidRPr="00C5286D" w:rsidRDefault="00EE4EC9" w:rsidP="00EE4EC9">
      <w:pPr>
        <w:pStyle w:val="a3"/>
        <w:spacing w:line="233" w:lineRule="auto"/>
        <w:jc w:val="both"/>
        <w:rPr>
          <w:rFonts w:ascii="Times New Roman" w:hAnsi="Times New Roman"/>
          <w:szCs w:val="26"/>
        </w:rPr>
      </w:pPr>
      <w:r w:rsidRPr="00C5286D">
        <w:rPr>
          <w:rFonts w:ascii="Times New Roman" w:hAnsi="Times New Roman"/>
          <w:szCs w:val="26"/>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240722DF" w14:textId="77777777" w:rsidR="00EE4EC9" w:rsidRPr="00C5286D" w:rsidRDefault="00EE4EC9" w:rsidP="00EE4EC9">
      <w:pPr>
        <w:pStyle w:val="a3"/>
        <w:spacing w:line="233" w:lineRule="auto"/>
        <w:jc w:val="both"/>
        <w:rPr>
          <w:rFonts w:ascii="Times New Roman" w:hAnsi="Times New Roman"/>
          <w:szCs w:val="26"/>
        </w:rPr>
      </w:pPr>
      <w:r w:rsidRPr="00C5286D">
        <w:rPr>
          <w:rFonts w:ascii="Times New Roman" w:hAnsi="Times New Roman"/>
          <w:szCs w:val="26"/>
        </w:rPr>
        <w:t xml:space="preserve">3.12. Орендар зобов’язаний на вимогу Орендодавця проводити звіряння взаєморозрахунків за орендними </w:t>
      </w:r>
      <w:proofErr w:type="spellStart"/>
      <w:r w:rsidRPr="00C5286D">
        <w:rPr>
          <w:rFonts w:ascii="Times New Roman" w:hAnsi="Times New Roman"/>
          <w:szCs w:val="26"/>
        </w:rPr>
        <w:t>платежами</w:t>
      </w:r>
      <w:proofErr w:type="spellEnd"/>
      <w:r w:rsidRPr="00C5286D">
        <w:rPr>
          <w:rFonts w:ascii="Times New Roman" w:hAnsi="Times New Roman"/>
          <w:szCs w:val="26"/>
        </w:rPr>
        <w:t xml:space="preserve"> і оформляти акти звіряння.</w:t>
      </w:r>
    </w:p>
    <w:p w14:paraId="40D19B1B" w14:textId="77777777" w:rsidR="00EE4EC9" w:rsidRPr="00C5286D" w:rsidRDefault="00EE4EC9" w:rsidP="00EE4EC9">
      <w:pPr>
        <w:pStyle w:val="a3"/>
        <w:spacing w:line="233" w:lineRule="auto"/>
        <w:ind w:firstLine="0"/>
        <w:jc w:val="center"/>
        <w:rPr>
          <w:rFonts w:ascii="Times New Roman" w:hAnsi="Times New Roman"/>
          <w:b/>
          <w:i/>
          <w:szCs w:val="26"/>
        </w:rPr>
      </w:pPr>
      <w:r w:rsidRPr="00C5286D">
        <w:rPr>
          <w:rFonts w:ascii="Times New Roman" w:hAnsi="Times New Roman"/>
          <w:b/>
          <w:i/>
          <w:szCs w:val="26"/>
        </w:rPr>
        <w:t>Повернення Майна з оренди і забезпечувальний депозит</w:t>
      </w:r>
    </w:p>
    <w:p w14:paraId="44382955" w14:textId="77777777" w:rsidR="00EE4EC9" w:rsidRPr="00C5286D" w:rsidRDefault="00EE4EC9" w:rsidP="00EE4EC9">
      <w:pPr>
        <w:pStyle w:val="a3"/>
        <w:spacing w:line="233" w:lineRule="auto"/>
        <w:jc w:val="both"/>
        <w:rPr>
          <w:rFonts w:ascii="Times New Roman" w:hAnsi="Times New Roman"/>
          <w:szCs w:val="26"/>
        </w:rPr>
      </w:pPr>
      <w:r w:rsidRPr="00C5286D">
        <w:rPr>
          <w:rFonts w:ascii="Times New Roman" w:hAnsi="Times New Roman"/>
          <w:szCs w:val="26"/>
        </w:rPr>
        <w:t>4.1. У разі припинення договору Орендар зобов’язаний:</w:t>
      </w:r>
    </w:p>
    <w:p w14:paraId="3996898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w:t>
      </w:r>
      <w:r>
        <w:rPr>
          <w:rFonts w:ascii="Times New Roman" w:hAnsi="Times New Roman"/>
          <w:szCs w:val="26"/>
        </w:rPr>
        <w:t>о проведено капітальний ремонт,</w:t>
      </w:r>
      <w:r>
        <w:rPr>
          <w:rFonts w:ascii="Times New Roman" w:hAnsi="Times New Roman"/>
          <w:szCs w:val="26"/>
          <w:lang w:val="ru-RU"/>
        </w:rPr>
        <w:t xml:space="preserve"> –</w:t>
      </w:r>
      <w:r w:rsidRPr="00C5286D">
        <w:rPr>
          <w:rFonts w:ascii="Times New Roman" w:hAnsi="Times New Roman"/>
          <w:szCs w:val="26"/>
        </w:rPr>
        <w:t xml:space="preserve"> то разом із такими поліпшеннями/капітальним ремонтом;</w:t>
      </w:r>
    </w:p>
    <w:p w14:paraId="5F25FBB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lastRenderedPageBreak/>
        <w:t>сплатити орендну плату, нараховану до дати, що передує даті повернення Майна з оренд</w:t>
      </w:r>
      <w:r>
        <w:rPr>
          <w:rFonts w:ascii="Times New Roman" w:hAnsi="Times New Roman"/>
          <w:szCs w:val="26"/>
        </w:rPr>
        <w:t>и, пеню</w:t>
      </w:r>
      <w:r w:rsidRPr="00C5286D">
        <w:rPr>
          <w:rFonts w:ascii="Times New Roman" w:hAnsi="Times New Roman"/>
          <w:szCs w:val="26"/>
        </w:rPr>
        <w:t xml:space="preserve"> (за наявно</w:t>
      </w:r>
      <w:r>
        <w:rPr>
          <w:rFonts w:ascii="Times New Roman" w:hAnsi="Times New Roman"/>
          <w:szCs w:val="26"/>
        </w:rPr>
        <w:t>сті),</w:t>
      </w:r>
      <w:r w:rsidRPr="00C5286D">
        <w:rPr>
          <w:rFonts w:ascii="Times New Roman" w:hAnsi="Times New Roman"/>
          <w:szCs w:val="26"/>
        </w:rPr>
        <w:t xml:space="preserve"> платежі за договором про відшкодува</w:t>
      </w:r>
      <w:r>
        <w:rPr>
          <w:rFonts w:ascii="Times New Roman" w:hAnsi="Times New Roman"/>
          <w:szCs w:val="26"/>
        </w:rPr>
        <w:t xml:space="preserve">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w:t>
      </w:r>
      <w:r>
        <w:rPr>
          <w:rFonts w:ascii="Times New Roman" w:hAnsi="Times New Roman"/>
          <w:szCs w:val="26"/>
        </w:rPr>
        <w:t>ьних послуг Орендарю, нараховані</w:t>
      </w:r>
      <w:r w:rsidRPr="00C5286D">
        <w:rPr>
          <w:rFonts w:ascii="Times New Roman" w:hAnsi="Times New Roman"/>
          <w:szCs w:val="26"/>
        </w:rPr>
        <w:t xml:space="preserve"> до дати, що передує даті повернення Майна з оренди;</w:t>
      </w:r>
    </w:p>
    <w:p w14:paraId="4F36A43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відшкодувати </w:t>
      </w:r>
      <w:r w:rsidRPr="00472D18">
        <w:rPr>
          <w:rFonts w:ascii="Times New Roman" w:hAnsi="Times New Roman"/>
          <w:szCs w:val="26"/>
        </w:rPr>
        <w:t>Орендодавцю</w:t>
      </w:r>
      <w:r w:rsidRPr="00C5286D">
        <w:rPr>
          <w:rFonts w:ascii="Times New Roman" w:hAnsi="Times New Roman"/>
          <w:szCs w:val="26"/>
        </w:rPr>
        <w:t xml:space="preserve">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7E470B8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4.2. Протягом трьох робочих днів з моменту припинення цього договору </w:t>
      </w:r>
      <w:r w:rsidRPr="00472D18">
        <w:rPr>
          <w:rFonts w:ascii="Times New Roman" w:hAnsi="Times New Roman"/>
          <w:szCs w:val="26"/>
        </w:rPr>
        <w:t>Орендодавець</w:t>
      </w:r>
      <w:r w:rsidRPr="00C5286D">
        <w:rPr>
          <w:rFonts w:ascii="Times New Roman" w:hAnsi="Times New Roman"/>
          <w:szCs w:val="26"/>
        </w:rPr>
        <w:t xml:space="preserve"> зобов’язаний оглянути Майно і зафіксувати його поточний стан, а також стан розрахунків за цим договором і за дого</w:t>
      </w:r>
      <w:r>
        <w:rPr>
          <w:rFonts w:ascii="Times New Roman" w:hAnsi="Times New Roman"/>
          <w:szCs w:val="26"/>
        </w:rPr>
        <w:t xml:space="preserve">вором про відшкодування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комунальних послуг Орендарю в акті повернення з оренди орендованого Майна.</w:t>
      </w:r>
    </w:p>
    <w:p w14:paraId="069123D1"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0917B536"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 xml:space="preserve">Орендар зобов’язаний: </w:t>
      </w:r>
    </w:p>
    <w:p w14:paraId="6D8F9981"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 xml:space="preserve">підписати два примірники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3900CF3E"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звільнити Майно одночасно із поверненням підписаного Орендарем акту.</w:t>
      </w:r>
    </w:p>
    <w:p w14:paraId="6F1B4E38"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 xml:space="preserve">4.3. Майно вважається повернутим з оренди з моменту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w:t>
      </w:r>
    </w:p>
    <w:p w14:paraId="0594AC3D"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4.4. Якщо Орендар не повертає Майно після отримання від Орендодавця</w:t>
      </w:r>
      <w:r w:rsidRPr="00C5286D">
        <w:rPr>
          <w:rFonts w:ascii="Times New Roman" w:hAnsi="Times New Roman"/>
          <w:szCs w:val="26"/>
        </w:rPr>
        <w:t xml:space="preserve"> примірників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33A0573C"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4.5. З метою виконання зобов’язань Орендаря за цим договором, а також за дого</w:t>
      </w:r>
      <w:r>
        <w:rPr>
          <w:rFonts w:ascii="Times New Roman" w:hAnsi="Times New Roman"/>
          <w:szCs w:val="26"/>
        </w:rPr>
        <w:t xml:space="preserve">вором про відшкодування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293F5FAE"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7F46699A"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договір, що продовжується, не передбачав обов’язку Орендаря сплатити забезпечувальний депозит, або</w:t>
      </w:r>
    </w:p>
    <w:p w14:paraId="4B4E3F8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lastRenderedPageBreak/>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13E78D7D" w14:textId="77777777" w:rsidR="00EE4EC9" w:rsidRPr="00472D18" w:rsidRDefault="00EE4EC9" w:rsidP="00EE4EC9">
      <w:pPr>
        <w:pStyle w:val="a3"/>
        <w:jc w:val="both"/>
        <w:rPr>
          <w:rFonts w:ascii="Times New Roman" w:hAnsi="Times New Roman"/>
          <w:szCs w:val="26"/>
        </w:rPr>
      </w:pPr>
      <w:r w:rsidRPr="00073683">
        <w:rPr>
          <w:rFonts w:ascii="Times New Roman" w:hAnsi="Times New Roman"/>
          <w:szCs w:val="26"/>
        </w:rPr>
        <w:t>4.6.</w:t>
      </w:r>
      <w:r w:rsidRPr="00C5286D">
        <w:rPr>
          <w:rFonts w:ascii="Times New Roman" w:hAnsi="Times New Roman"/>
          <w:szCs w:val="26"/>
        </w:rPr>
        <w:t xml:space="preserve"> Орендодавець повертає забезпечувальний депозит Орендарю протягом п’яти робочих днів після отримання від </w:t>
      </w:r>
      <w:r w:rsidRPr="00472D18">
        <w:rPr>
          <w:rFonts w:ascii="Times New Roman" w:hAnsi="Times New Roman"/>
          <w:szCs w:val="26"/>
        </w:rPr>
        <w:t xml:space="preserve">Орендаря примірника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352BA26B"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4.7. Орендодавець залишає собі забезпечувальний депозит у повному обсязі, якщо:</w:t>
      </w:r>
    </w:p>
    <w:p w14:paraId="6602AA93"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 xml:space="preserve">Орендар відмовився від підписання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472D18">
        <w:rPr>
          <w:rFonts w:ascii="Times New Roman" w:hAnsi="Times New Roman"/>
          <w:szCs w:val="26"/>
        </w:rPr>
        <w:t>акта</w:t>
      </w:r>
      <w:proofErr w:type="spellEnd"/>
      <w:r w:rsidRPr="00472D18">
        <w:rPr>
          <w:rFonts w:ascii="Times New Roman" w:hAnsi="Times New Roman"/>
          <w:szCs w:val="26"/>
        </w:rPr>
        <w:t>;</w:t>
      </w:r>
    </w:p>
    <w:p w14:paraId="0F56C317"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0E86FC3C"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6B874A15"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у першу чергу погашаються зобов’язання Орендаря із сплати пені (пункт 3.9 цього договору);</w:t>
      </w:r>
    </w:p>
    <w:p w14:paraId="403201FD"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у другу чергу погашаються зобов’язання Орендаря із сплати неустойки (пункт 4.4 цього договору);</w:t>
      </w:r>
    </w:p>
    <w:p w14:paraId="59831236"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у третю чергу погашаються зобов’язання Орендаря зі сплати орендної плати Орендодавцеві;</w:t>
      </w:r>
    </w:p>
    <w:p w14:paraId="145E9084"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у четверту  чергу погашаються зобов’язання Орендаря із сплати платежів за договором про відшкодування витрат Орендодавця</w:t>
      </w:r>
      <w:r w:rsidRPr="00C5286D">
        <w:rPr>
          <w:rFonts w:ascii="Times New Roman" w:hAnsi="Times New Roman"/>
          <w:szCs w:val="26"/>
        </w:rPr>
        <w:t xml:space="preserve"> на утримання орендованого Майна та надання комунальних послуг Орендарю;</w:t>
      </w:r>
    </w:p>
    <w:p w14:paraId="0ADAC4D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05BE180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у шосту чергу погашаються зобов’язання Орендаря із сплати інших платежів за цим договором а</w:t>
      </w:r>
      <w:r>
        <w:rPr>
          <w:rFonts w:ascii="Times New Roman" w:hAnsi="Times New Roman"/>
          <w:szCs w:val="26"/>
        </w:rPr>
        <w:t>бо в рахунок погашення інших не</w:t>
      </w:r>
      <w:r w:rsidRPr="00C5286D">
        <w:rPr>
          <w:rFonts w:ascii="Times New Roman" w:hAnsi="Times New Roman"/>
          <w:szCs w:val="26"/>
        </w:rPr>
        <w:t>виконаних Орендарем зобов’язань за цим договором.</w:t>
      </w:r>
    </w:p>
    <w:p w14:paraId="68AC15DC"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Орендодавець повертає Орендарю суму забезпечувального депозиту, яка залишилась після здійснення </w:t>
      </w:r>
      <w:proofErr w:type="spellStart"/>
      <w:r w:rsidRPr="00C5286D">
        <w:rPr>
          <w:rFonts w:ascii="Times New Roman" w:hAnsi="Times New Roman"/>
          <w:szCs w:val="26"/>
        </w:rPr>
        <w:t>вирахувань</w:t>
      </w:r>
      <w:proofErr w:type="spellEnd"/>
      <w:r w:rsidRPr="00C5286D">
        <w:rPr>
          <w:rFonts w:ascii="Times New Roman" w:hAnsi="Times New Roman"/>
          <w:szCs w:val="26"/>
        </w:rPr>
        <w:t>, передбачених цим пунктом.</w:t>
      </w:r>
    </w:p>
    <w:p w14:paraId="2CCF92E8" w14:textId="77777777" w:rsidR="00EE4EC9" w:rsidRPr="000A68B0" w:rsidRDefault="00EE4EC9" w:rsidP="00EE4EC9">
      <w:pPr>
        <w:pStyle w:val="a3"/>
        <w:ind w:firstLine="0"/>
        <w:jc w:val="center"/>
        <w:rPr>
          <w:rFonts w:ascii="Times New Roman" w:hAnsi="Times New Roman"/>
          <w:b/>
          <w:i/>
          <w:szCs w:val="26"/>
        </w:rPr>
      </w:pPr>
      <w:r w:rsidRPr="000A68B0">
        <w:rPr>
          <w:rFonts w:ascii="Times New Roman" w:hAnsi="Times New Roman"/>
          <w:b/>
          <w:i/>
          <w:szCs w:val="26"/>
        </w:rPr>
        <w:t>Поліпшення і ремонт орендованого майна</w:t>
      </w:r>
    </w:p>
    <w:p w14:paraId="32439D0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5.1. Орендар має право:</w:t>
      </w:r>
    </w:p>
    <w:p w14:paraId="66EC1212"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за письмовою згодою Орендодавця та дозволом НАН України</w:t>
      </w:r>
      <w:r w:rsidRPr="004F258E">
        <w:rPr>
          <w:rFonts w:ascii="Times New Roman" w:hAnsi="Times New Roman"/>
          <w:szCs w:val="26"/>
        </w:rPr>
        <w:t xml:space="preserve"> </w:t>
      </w:r>
      <w:r w:rsidRPr="00C5286D">
        <w:rPr>
          <w:rFonts w:ascii="Times New Roman" w:hAnsi="Times New Roman"/>
          <w:szCs w:val="26"/>
        </w:rPr>
        <w:t>проводити поточний та/або капітальний ремонт Майна і виступати замовником на виготовлення проектно</w:t>
      </w:r>
      <w:r>
        <w:rPr>
          <w:rFonts w:ascii="Times New Roman" w:hAnsi="Times New Roman"/>
          <w:szCs w:val="26"/>
        </w:rPr>
        <w:t>-</w:t>
      </w:r>
      <w:r w:rsidRPr="00C5286D">
        <w:rPr>
          <w:rFonts w:ascii="Times New Roman" w:hAnsi="Times New Roman"/>
          <w:szCs w:val="26"/>
        </w:rPr>
        <w:t>кошторисної документації на проведення ремонту;</w:t>
      </w:r>
    </w:p>
    <w:p w14:paraId="097E3866" w14:textId="77777777" w:rsidR="00EE4EC9" w:rsidRPr="00472D18" w:rsidRDefault="00EE4EC9" w:rsidP="00EE4EC9">
      <w:pPr>
        <w:pStyle w:val="a3"/>
        <w:jc w:val="both"/>
        <w:rPr>
          <w:rFonts w:ascii="Times New Roman" w:hAnsi="Times New Roman"/>
          <w:szCs w:val="26"/>
        </w:rPr>
      </w:pPr>
      <w:r w:rsidRPr="00C5286D">
        <w:rPr>
          <w:rFonts w:ascii="Times New Roman" w:hAnsi="Times New Roman"/>
          <w:szCs w:val="26"/>
        </w:rPr>
        <w:lastRenderedPageBreak/>
        <w:t xml:space="preserve">здійснювати невід’ємні поліпшення Майна за наявності </w:t>
      </w:r>
      <w:r w:rsidRPr="00472D18">
        <w:rPr>
          <w:rFonts w:ascii="Times New Roman" w:hAnsi="Times New Roman"/>
          <w:szCs w:val="26"/>
        </w:rPr>
        <w:t>дозволу НАН України та рішення Орендодавця про надання згоди, прийнятого відповідно до Закону та Порядку;</w:t>
      </w:r>
    </w:p>
    <w:p w14:paraId="4A465E32"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08988666"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5E68AF8D"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 xml:space="preserve">5.3. </w:t>
      </w:r>
      <w:r w:rsidRPr="000274E3">
        <w:rPr>
          <w:rFonts w:ascii="Times New Roman" w:hAnsi="Times New Roman"/>
          <w:szCs w:val="26"/>
        </w:rPr>
        <w:t>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71238C69" w14:textId="77777777" w:rsidR="00EE4EC9" w:rsidRPr="00296D7B" w:rsidRDefault="00EE4EC9" w:rsidP="00EE4EC9">
      <w:pPr>
        <w:pStyle w:val="a3"/>
        <w:ind w:firstLine="0"/>
        <w:jc w:val="center"/>
        <w:rPr>
          <w:rFonts w:ascii="Times New Roman" w:hAnsi="Times New Roman"/>
          <w:b/>
          <w:i/>
          <w:szCs w:val="26"/>
        </w:rPr>
      </w:pPr>
      <w:r w:rsidRPr="00296D7B">
        <w:rPr>
          <w:rFonts w:ascii="Times New Roman" w:hAnsi="Times New Roman"/>
          <w:b/>
          <w:i/>
          <w:szCs w:val="26"/>
        </w:rPr>
        <w:t>Режим використання орендованого Майна</w:t>
      </w:r>
    </w:p>
    <w:p w14:paraId="7BCE905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3E83CDD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617C9D86"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6.3. Орендар зобов’язаний:</w:t>
      </w:r>
    </w:p>
    <w:p w14:paraId="04B4178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відповідно до вимог нормативно</w:t>
      </w:r>
      <w:r>
        <w:rPr>
          <w:rFonts w:ascii="Times New Roman" w:hAnsi="Times New Roman"/>
          <w:szCs w:val="26"/>
        </w:rPr>
        <w:t>-</w:t>
      </w:r>
      <w:r w:rsidRPr="00C5286D">
        <w:rPr>
          <w:rFonts w:ascii="Times New Roman" w:hAnsi="Times New Roman"/>
          <w:szCs w:val="26"/>
        </w:rPr>
        <w:t>правових актів з пожежної безпеки розробляти комплексні заходи щодо забезпечення пожежної безпеки об’єкта оренди Майна;</w:t>
      </w:r>
    </w:p>
    <w:p w14:paraId="0BF6E3C5" w14:textId="77777777" w:rsidR="00EE4EC9" w:rsidRPr="00472D18" w:rsidRDefault="00EE4EC9" w:rsidP="00EE4EC9">
      <w:pPr>
        <w:pStyle w:val="a3"/>
        <w:jc w:val="both"/>
        <w:rPr>
          <w:rFonts w:ascii="Times New Roman" w:hAnsi="Times New Roman"/>
          <w:szCs w:val="26"/>
        </w:rPr>
      </w:pPr>
      <w:r w:rsidRPr="00C5286D">
        <w:rPr>
          <w:rFonts w:ascii="Times New Roman" w:hAnsi="Times New Roman"/>
          <w:szCs w:val="26"/>
        </w:rPr>
        <w:t xml:space="preserve">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w:t>
      </w:r>
      <w:r w:rsidRPr="00472D18">
        <w:rPr>
          <w:rFonts w:ascii="Times New Roman" w:hAnsi="Times New Roman"/>
          <w:szCs w:val="26"/>
        </w:rPr>
        <w:t>Орендодавця;</w:t>
      </w:r>
    </w:p>
    <w:p w14:paraId="198CB49E"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45F9BFC7"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193F1FD8"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25B56030"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w:t>
      </w:r>
      <w:r w:rsidRPr="00C5286D">
        <w:rPr>
          <w:rFonts w:ascii="Times New Roman" w:hAnsi="Times New Roman"/>
          <w:szCs w:val="26"/>
        </w:rPr>
        <w:t>а у разі отримання скарг на порушення правил тиші або провадження Орендарем діяльності у неробочий час, яка завдає шкоди або незручносте</w:t>
      </w:r>
      <w:r>
        <w:rPr>
          <w:rFonts w:ascii="Times New Roman" w:hAnsi="Times New Roman"/>
          <w:szCs w:val="26"/>
        </w:rPr>
        <w:t>й власникам суміжних приміщень,</w:t>
      </w:r>
      <w:r>
        <w:rPr>
          <w:rFonts w:ascii="Times New Roman" w:hAnsi="Times New Roman"/>
          <w:szCs w:val="26"/>
          <w:lang w:val="ru-RU"/>
        </w:rPr>
        <w:t xml:space="preserve"> –</w:t>
      </w:r>
      <w:r w:rsidRPr="00C5286D">
        <w:rPr>
          <w:rFonts w:ascii="Times New Roman" w:hAnsi="Times New Roman"/>
          <w:szCs w:val="26"/>
        </w:rPr>
        <w:t xml:space="preserve"> то у будь</w:t>
      </w:r>
      <w:r>
        <w:rPr>
          <w:rFonts w:ascii="Times New Roman" w:hAnsi="Times New Roman"/>
          <w:szCs w:val="26"/>
        </w:rPr>
        <w:t>-</w:t>
      </w:r>
      <w:r w:rsidRPr="00C5286D">
        <w:rPr>
          <w:rFonts w:ascii="Times New Roman" w:hAnsi="Times New Roman"/>
          <w:szCs w:val="26"/>
        </w:rPr>
        <w:t xml:space="preserve">який інший </w:t>
      </w:r>
      <w:r w:rsidRPr="00C5286D">
        <w:rPr>
          <w:rFonts w:ascii="Times New Roman" w:hAnsi="Times New Roman"/>
          <w:szCs w:val="26"/>
        </w:rPr>
        <w:lastRenderedPageBreak/>
        <w:t>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w:t>
      </w:r>
      <w:r>
        <w:rPr>
          <w:rFonts w:ascii="Times New Roman" w:hAnsi="Times New Roman"/>
          <w:szCs w:val="26"/>
        </w:rPr>
        <w:t xml:space="preserve"> </w:t>
      </w:r>
      <w:r w:rsidRPr="00472D18">
        <w:rPr>
          <w:rFonts w:ascii="Times New Roman" w:hAnsi="Times New Roman"/>
          <w:szCs w:val="26"/>
        </w:rPr>
        <w:t>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3A37C630"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08BAF47C"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0741F2BF"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080A379F" w14:textId="77777777" w:rsidR="00EE4EC9" w:rsidRPr="00472D18" w:rsidRDefault="00EE4EC9" w:rsidP="00EE4EC9">
      <w:pPr>
        <w:pStyle w:val="a3"/>
        <w:jc w:val="both"/>
        <w:rPr>
          <w:rFonts w:ascii="Times New Roman" w:hAnsi="Times New Roman"/>
          <w:szCs w:val="26"/>
        </w:rPr>
      </w:pPr>
      <w:r w:rsidRPr="00C5286D">
        <w:rPr>
          <w:rFonts w:ascii="Times New Roman" w:hAnsi="Times New Roman"/>
          <w:szCs w:val="26"/>
        </w:rPr>
        <w:t>Орендар зобов’язаний протягом десяти робочих днів з моменту отримання примірників дог</w:t>
      </w:r>
      <w:r>
        <w:rPr>
          <w:rFonts w:ascii="Times New Roman" w:hAnsi="Times New Roman"/>
          <w:szCs w:val="26"/>
        </w:rPr>
        <w:t xml:space="preserve">овору про відшкодування витрат </w:t>
      </w:r>
      <w:r w:rsidRPr="00472D18">
        <w:rPr>
          <w:rFonts w:ascii="Times New Roman" w:hAnsi="Times New Roman"/>
          <w:szCs w:val="26"/>
        </w:rPr>
        <w:t>Орендодавця на утримання орендованого Майна та надання комунальних послуг Орендарю:</w:t>
      </w:r>
    </w:p>
    <w:p w14:paraId="0B048503"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підписати і повернути Орендодавцю примірник договору; або</w:t>
      </w:r>
    </w:p>
    <w:p w14:paraId="476F8B0C"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1D3625BA" w14:textId="77777777" w:rsidR="00EE4EC9" w:rsidRPr="00472D18" w:rsidRDefault="00EE4EC9" w:rsidP="00EE4EC9">
      <w:pPr>
        <w:pStyle w:val="a3"/>
        <w:jc w:val="both"/>
        <w:rPr>
          <w:rFonts w:ascii="Times New Roman" w:hAnsi="Times New Roman"/>
          <w:szCs w:val="26"/>
        </w:rPr>
      </w:pPr>
      <w:bookmarkStart w:id="0" w:name="_heading=h.1fob9te"/>
      <w:bookmarkEnd w:id="0"/>
      <w:r w:rsidRPr="00472D18">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4152064B"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02C84E28"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w:t>
      </w:r>
      <w:r w:rsidRPr="00C5286D">
        <w:rPr>
          <w:rFonts w:ascii="Times New Roman" w:hAnsi="Times New Roman"/>
          <w:szCs w:val="26"/>
        </w:rPr>
        <w:t xml:space="preserve"> за охоронним договором, який є додатком до цього договору.</w:t>
      </w:r>
    </w:p>
    <w:p w14:paraId="596AFF0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w:t>
      </w:r>
      <w:r w:rsidRPr="00C5286D">
        <w:rPr>
          <w:rFonts w:ascii="Times New Roman" w:hAnsi="Times New Roman"/>
          <w:szCs w:val="26"/>
        </w:rPr>
        <w:lastRenderedPageBreak/>
        <w:t>і висуваються вимоги або надаються рекомендації, до договору включається положення такого змісту:</w:t>
      </w:r>
    </w:p>
    <w:p w14:paraId="78C615E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“Протягом ________________________ Орендар зобов’язаний</w:t>
      </w:r>
      <w:r w:rsidRPr="00C5286D">
        <w:rPr>
          <w:rFonts w:ascii="Times New Roman" w:hAnsi="Times New Roman"/>
          <w:szCs w:val="26"/>
        </w:rPr>
        <w:br/>
        <w:t xml:space="preserve">                                                     (період)</w:t>
      </w:r>
    </w:p>
    <w:p w14:paraId="6243C49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здійснити заходи щодо усунення </w:t>
      </w:r>
      <w:proofErr w:type="spellStart"/>
      <w:r w:rsidRPr="00C5286D">
        <w:rPr>
          <w:rFonts w:ascii="Times New Roman" w:hAnsi="Times New Roman"/>
          <w:szCs w:val="26"/>
        </w:rPr>
        <w:t>невідповідностей</w:t>
      </w:r>
      <w:proofErr w:type="spellEnd"/>
      <w:r w:rsidRPr="00C5286D">
        <w:rPr>
          <w:rFonts w:ascii="Times New Roman" w:hAnsi="Times New Roman"/>
          <w:szCs w:val="26"/>
        </w:rPr>
        <w:t xml:space="preserve"> вимогам законодавства, виявлених екологічним аудитом, відповідно до рекомендацій (вимог), наданих у звіті про екологічний аудит.”.</w:t>
      </w:r>
    </w:p>
    <w:p w14:paraId="5CD8D39A" w14:textId="77777777" w:rsidR="00EE4EC9" w:rsidRPr="00C5286D" w:rsidRDefault="00EE4EC9" w:rsidP="00EE4EC9">
      <w:pPr>
        <w:pStyle w:val="a3"/>
        <w:jc w:val="center"/>
        <w:rPr>
          <w:rFonts w:ascii="Times New Roman" w:hAnsi="Times New Roman"/>
          <w:b/>
          <w:i/>
          <w:szCs w:val="26"/>
        </w:rPr>
      </w:pPr>
      <w:r w:rsidRPr="00C5286D">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053AAE7D"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7.1. Орендар зобов’язаний:</w:t>
      </w:r>
    </w:p>
    <w:p w14:paraId="3744A855"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протягом 10 календарних днів з дня укладення цього договору застрахувати Майно на суму його страхової вартості, визначеної у </w:t>
      </w:r>
      <w:r w:rsidRPr="00C5286D">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5FFAA43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2D79A11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Якщо строк дії договору оренди менший, ніж один рік, то договір страхування укладається на строк дії договору оренди.</w:t>
      </w:r>
    </w:p>
    <w:p w14:paraId="2E25355D"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Оплата послуг страховика здійснюється за рахунок Орендаря (страхувальника).</w:t>
      </w:r>
    </w:p>
    <w:p w14:paraId="647CF3FE"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03291986" w14:textId="6484B278" w:rsidR="00EE4EC9" w:rsidRPr="00662D77" w:rsidRDefault="00EE4EC9" w:rsidP="00662D77">
      <w:pPr>
        <w:pStyle w:val="a3"/>
        <w:jc w:val="both"/>
        <w:rPr>
          <w:rFonts w:ascii="Times New Roman" w:hAnsi="Times New Roman"/>
          <w:szCs w:val="26"/>
        </w:rPr>
      </w:pPr>
      <w:r w:rsidRPr="00472D18">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w:t>
      </w:r>
      <w:r w:rsidRPr="00C5286D">
        <w:rPr>
          <w:rFonts w:ascii="Times New Roman" w:hAnsi="Times New Roman"/>
          <w:szCs w:val="26"/>
        </w:rPr>
        <w:t xml:space="preserve"> таких витрат).</w:t>
      </w:r>
    </w:p>
    <w:p w14:paraId="5AC4D37D" w14:textId="77777777" w:rsidR="00EE4EC9" w:rsidRPr="00C5286D" w:rsidRDefault="00EE4EC9" w:rsidP="00EE4EC9">
      <w:pPr>
        <w:pStyle w:val="a3"/>
        <w:ind w:firstLine="0"/>
        <w:jc w:val="center"/>
        <w:rPr>
          <w:rFonts w:ascii="Times New Roman" w:hAnsi="Times New Roman"/>
          <w:b/>
          <w:i/>
          <w:szCs w:val="26"/>
        </w:rPr>
      </w:pPr>
      <w:r w:rsidRPr="00C5286D">
        <w:rPr>
          <w:rFonts w:ascii="Times New Roman" w:hAnsi="Times New Roman"/>
          <w:b/>
          <w:i/>
          <w:szCs w:val="26"/>
        </w:rPr>
        <w:t>Суборенда</w:t>
      </w:r>
    </w:p>
    <w:p w14:paraId="4BF249E3" w14:textId="77777777" w:rsidR="00EE4EC9" w:rsidRPr="00C5286D" w:rsidRDefault="00EE4EC9" w:rsidP="00EE4EC9">
      <w:pPr>
        <w:pStyle w:val="a3"/>
        <w:jc w:val="both"/>
        <w:rPr>
          <w:rFonts w:ascii="Times New Roman" w:hAnsi="Times New Roman"/>
          <w:szCs w:val="26"/>
        </w:rPr>
      </w:pPr>
      <w:r>
        <w:rPr>
          <w:rFonts w:ascii="Times New Roman" w:hAnsi="Times New Roman"/>
          <w:szCs w:val="26"/>
        </w:rPr>
        <w:t>8.1.</w:t>
      </w:r>
      <w:r w:rsidRPr="00C5286D">
        <w:rPr>
          <w:rFonts w:ascii="Times New Roman" w:hAnsi="Times New Roman"/>
          <w:szCs w:val="26"/>
        </w:rPr>
        <w:t xml:space="preserve"> Орендар не має права передавати Майно в суборенду.</w:t>
      </w:r>
    </w:p>
    <w:p w14:paraId="29097464" w14:textId="77777777" w:rsidR="00EE4EC9" w:rsidRPr="00C5286D" w:rsidRDefault="00EE4EC9" w:rsidP="00EE4EC9">
      <w:pPr>
        <w:pStyle w:val="a3"/>
        <w:ind w:firstLine="0"/>
        <w:jc w:val="center"/>
        <w:rPr>
          <w:rFonts w:ascii="Times New Roman" w:hAnsi="Times New Roman"/>
          <w:b/>
          <w:i/>
          <w:szCs w:val="26"/>
        </w:rPr>
      </w:pPr>
      <w:r w:rsidRPr="00C5286D">
        <w:rPr>
          <w:rFonts w:ascii="Times New Roman" w:hAnsi="Times New Roman"/>
          <w:b/>
          <w:i/>
          <w:szCs w:val="26"/>
        </w:rPr>
        <w:t>Запевнення сторін</w:t>
      </w:r>
    </w:p>
    <w:p w14:paraId="6AC2DB85"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lastRenderedPageBreak/>
        <w:t>9.1. Орендодавець запевняє Орендаря, що:</w:t>
      </w:r>
    </w:p>
    <w:p w14:paraId="506C6A3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9.1.1. крім випадків, коли про інше зазначене в акті приймання</w:t>
      </w:r>
      <w:r>
        <w:rPr>
          <w:rFonts w:ascii="Times New Roman" w:hAnsi="Times New Roman"/>
          <w:szCs w:val="26"/>
        </w:rPr>
        <w:t>-</w:t>
      </w:r>
      <w:r w:rsidRPr="00C5286D">
        <w:rPr>
          <w:rFonts w:ascii="Times New Roman" w:hAnsi="Times New Roman"/>
          <w:szCs w:val="26"/>
        </w:rPr>
        <w:t xml:space="preserve">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разом із комплектом ключів від об’єкта у кількості, зазначеній в акті приймання</w:t>
      </w:r>
      <w:r>
        <w:rPr>
          <w:rFonts w:ascii="Times New Roman" w:hAnsi="Times New Roman"/>
          <w:szCs w:val="26"/>
        </w:rPr>
        <w:t>-</w:t>
      </w:r>
      <w:r w:rsidRPr="00C5286D">
        <w:rPr>
          <w:rFonts w:ascii="Times New Roman" w:hAnsi="Times New Roman"/>
          <w:szCs w:val="26"/>
        </w:rPr>
        <w:t>передачі;</w:t>
      </w:r>
    </w:p>
    <w:p w14:paraId="6A328A5A"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w:t>
      </w:r>
      <w:r>
        <w:rPr>
          <w:rFonts w:ascii="Times New Roman" w:hAnsi="Times New Roman"/>
          <w:szCs w:val="26"/>
        </w:rPr>
        <w:t>-</w:t>
      </w:r>
      <w:r w:rsidRPr="00C5286D">
        <w:rPr>
          <w:rFonts w:ascii="Times New Roman" w:hAnsi="Times New Roman"/>
          <w:szCs w:val="26"/>
        </w:rPr>
        <w:t>передачі.</w:t>
      </w:r>
    </w:p>
    <w:p w14:paraId="2FF29383"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0811C2E3"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2C6E3E15"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1C506746"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5396B262" w14:textId="77777777" w:rsidR="00EE4EC9" w:rsidRPr="00472D18" w:rsidRDefault="00EE4EC9" w:rsidP="00EE4EC9">
      <w:pPr>
        <w:pStyle w:val="a3"/>
        <w:ind w:firstLine="0"/>
        <w:jc w:val="center"/>
        <w:rPr>
          <w:rFonts w:ascii="Times New Roman" w:hAnsi="Times New Roman"/>
          <w:b/>
          <w:i/>
          <w:szCs w:val="26"/>
        </w:rPr>
      </w:pPr>
      <w:r w:rsidRPr="00472D18">
        <w:rPr>
          <w:rFonts w:ascii="Times New Roman" w:hAnsi="Times New Roman"/>
          <w:b/>
          <w:i/>
          <w:szCs w:val="26"/>
        </w:rPr>
        <w:t>Додаткові умови оренди</w:t>
      </w:r>
    </w:p>
    <w:p w14:paraId="57463E27"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w:t>
      </w:r>
      <w:r w:rsidRPr="00C5286D">
        <w:rPr>
          <w:rFonts w:ascii="Times New Roman" w:hAnsi="Times New Roman"/>
          <w:szCs w:val="26"/>
        </w:rPr>
        <w:t xml:space="preserve"> було включено до оголошення про передачу майна в оренду, інформаційного повідомлення про об’єкт (пункт 4.2 Умов).</w:t>
      </w:r>
    </w:p>
    <w:p w14:paraId="3CCB553B" w14:textId="77777777" w:rsidR="00EE4EC9" w:rsidRDefault="00EE4EC9" w:rsidP="00EE4EC9">
      <w:pPr>
        <w:pStyle w:val="a3"/>
        <w:ind w:firstLine="0"/>
        <w:jc w:val="center"/>
        <w:rPr>
          <w:rFonts w:ascii="Times New Roman" w:hAnsi="Times New Roman"/>
          <w:b/>
          <w:i/>
          <w:szCs w:val="26"/>
        </w:rPr>
      </w:pPr>
    </w:p>
    <w:p w14:paraId="5F9183F6" w14:textId="77777777" w:rsidR="00EE4EC9" w:rsidRPr="00C5286D" w:rsidRDefault="00EE4EC9" w:rsidP="00EE4EC9">
      <w:pPr>
        <w:pStyle w:val="a3"/>
        <w:ind w:firstLine="0"/>
        <w:jc w:val="center"/>
        <w:rPr>
          <w:rFonts w:ascii="Times New Roman" w:hAnsi="Times New Roman"/>
          <w:b/>
          <w:i/>
          <w:szCs w:val="26"/>
        </w:rPr>
      </w:pPr>
      <w:r w:rsidRPr="00C5286D">
        <w:rPr>
          <w:rFonts w:ascii="Times New Roman" w:hAnsi="Times New Roman"/>
          <w:b/>
          <w:i/>
          <w:szCs w:val="26"/>
        </w:rPr>
        <w:t>Відповідальність і вирішення спорів за договором</w:t>
      </w:r>
    </w:p>
    <w:p w14:paraId="6C8051CD"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11CF12B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500DF063"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11.3. Спори, які виникають за цим договором або в зв’язку з ним, не вирішені шляхом переговорів, вирішуються в судовому порядку.</w:t>
      </w:r>
    </w:p>
    <w:p w14:paraId="41CBF41C"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lastRenderedPageBreak/>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4860B076" w14:textId="77777777" w:rsidR="00EE4EC9" w:rsidRPr="00C5286D" w:rsidRDefault="00EE4EC9" w:rsidP="00EE4EC9">
      <w:pPr>
        <w:pStyle w:val="a3"/>
        <w:jc w:val="center"/>
        <w:rPr>
          <w:rFonts w:ascii="Times New Roman" w:hAnsi="Times New Roman"/>
          <w:b/>
          <w:i/>
          <w:szCs w:val="26"/>
        </w:rPr>
      </w:pPr>
      <w:r w:rsidRPr="00C5286D">
        <w:rPr>
          <w:rFonts w:ascii="Times New Roman" w:hAnsi="Times New Roman"/>
          <w:b/>
          <w:i/>
          <w:szCs w:val="26"/>
        </w:rPr>
        <w:t>Строк чинності, умови зміни та припинення договору</w:t>
      </w:r>
    </w:p>
    <w:p w14:paraId="02947194" w14:textId="71F43E5F" w:rsidR="00EE4EC9" w:rsidRPr="00C5286D" w:rsidRDefault="00EE4EC9" w:rsidP="00E64FF7">
      <w:pPr>
        <w:pStyle w:val="a3"/>
        <w:jc w:val="both"/>
        <w:rPr>
          <w:rFonts w:ascii="Times New Roman" w:hAnsi="Times New Roman"/>
          <w:szCs w:val="26"/>
        </w:rPr>
      </w:pPr>
      <w:r w:rsidRPr="00C5286D">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 xml:space="preserve">передачі і закінчується датою припинення цього договору. </w:t>
      </w:r>
    </w:p>
    <w:p w14:paraId="7790C43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w:t>
      </w:r>
      <w:r>
        <w:rPr>
          <w:rFonts w:ascii="Times New Roman" w:hAnsi="Times New Roman"/>
          <w:szCs w:val="26"/>
        </w:rPr>
        <w:t xml:space="preserve"> Орендаря щодо орендної плати  – </w:t>
      </w:r>
      <w:r w:rsidRPr="00C5286D">
        <w:rPr>
          <w:rFonts w:ascii="Times New Roman" w:hAnsi="Times New Roman"/>
          <w:szCs w:val="26"/>
        </w:rPr>
        <w:t>до виконання зобов’язань.</w:t>
      </w:r>
    </w:p>
    <w:p w14:paraId="07C4A1C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1D7E94C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12.4. Продовження цього договору здійснюється з урахуванням вимог, встановлених статтею 18 Закону та Порядком.</w:t>
      </w:r>
    </w:p>
    <w:p w14:paraId="1C1E4F1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51CCF30E"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До заяви додається </w:t>
      </w:r>
      <w:r>
        <w:rPr>
          <w:rFonts w:ascii="Times New Roman" w:hAnsi="Times New Roman"/>
          <w:szCs w:val="26"/>
        </w:rPr>
        <w:t>звіт про оцінку об’єкта оренди</w:t>
      </w:r>
      <w:r w:rsidRPr="00C5286D">
        <w:rPr>
          <w:rFonts w:ascii="Times New Roman" w:hAnsi="Times New Roman"/>
          <w:szCs w:val="26"/>
        </w:rPr>
        <w:t xml:space="preserve"> </w:t>
      </w:r>
      <w:r>
        <w:rPr>
          <w:rFonts w:ascii="Times New Roman" w:hAnsi="Times New Roman"/>
          <w:szCs w:val="26"/>
        </w:rPr>
        <w:t xml:space="preserve">– </w:t>
      </w:r>
      <w:r w:rsidRPr="00C5286D">
        <w:rPr>
          <w:rFonts w:ascii="Times New Roman" w:hAnsi="Times New Roman"/>
          <w:szCs w:val="26"/>
        </w:rPr>
        <w:t>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3E9547C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7FEFD2D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2E7886B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60D57AE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lastRenderedPageBreak/>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78D8573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1E95CEE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Оприлюднення на веб</w:t>
      </w:r>
      <w:r>
        <w:rPr>
          <w:rFonts w:ascii="Times New Roman" w:hAnsi="Times New Roman"/>
          <w:szCs w:val="26"/>
        </w:rPr>
        <w:t>-</w:t>
      </w:r>
      <w:r w:rsidRPr="00C5286D">
        <w:rPr>
          <w:rFonts w:ascii="Times New Roman" w:hAnsi="Times New Roman"/>
          <w:szCs w:val="26"/>
        </w:rPr>
        <w:t>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742EBD7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4026963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 Договір припиняється:</w:t>
      </w:r>
    </w:p>
    <w:p w14:paraId="235E2AC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12.6.1 з підстав, передбачених частиною першою статті 24 Закону, і при цьому:</w:t>
      </w:r>
    </w:p>
    <w:p w14:paraId="6E9BE9DC"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6E678764" w14:textId="77777777" w:rsidR="00EE4EC9" w:rsidRPr="00C5286D" w:rsidRDefault="00EE4EC9" w:rsidP="00EE4EC9">
      <w:pPr>
        <w:ind w:firstLine="567"/>
        <w:jc w:val="both"/>
        <w:rPr>
          <w:rFonts w:ascii="Times New Roman" w:hAnsi="Times New Roman"/>
          <w:szCs w:val="26"/>
        </w:rPr>
      </w:pPr>
      <w:r w:rsidRPr="00C5286D">
        <w:rPr>
          <w:rFonts w:ascii="Times New Roman" w:hAnsi="Times New Roman"/>
          <w:szCs w:val="26"/>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14C20BE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C5286D">
        <w:rPr>
          <w:rFonts w:ascii="Times New Roman" w:hAnsi="Times New Roman"/>
          <w:szCs w:val="26"/>
          <w:lang w:val="en-US"/>
        </w:rPr>
        <w:t> </w:t>
      </w:r>
      <w:r w:rsidRPr="00C5286D">
        <w:rPr>
          <w:rFonts w:ascii="Times New Roman" w:hAnsi="Times New Roman"/>
          <w:szCs w:val="26"/>
        </w:rPr>
        <w:t>— на підставі протоколу аукціону (рішення Орендодавця не вимагається);</w:t>
      </w:r>
    </w:p>
    <w:p w14:paraId="734E76A6"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242ABC30"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w:t>
      </w:r>
      <w:r>
        <w:rPr>
          <w:rFonts w:ascii="Times New Roman" w:hAnsi="Times New Roman"/>
          <w:szCs w:val="26"/>
        </w:rPr>
        <w:t>-</w:t>
      </w:r>
      <w:r w:rsidRPr="00C5286D">
        <w:rPr>
          <w:rFonts w:ascii="Times New Roman" w:hAnsi="Times New Roman"/>
          <w:szCs w:val="26"/>
        </w:rPr>
        <w:t>сайті (сторінці чи профілі в соціальній мережі) недостовірну інформацію про себе та/або свою діяльність.</w:t>
      </w:r>
    </w:p>
    <w:p w14:paraId="168236E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w:t>
      </w:r>
      <w:r w:rsidRPr="00C5286D">
        <w:rPr>
          <w:rFonts w:ascii="Times New Roman" w:hAnsi="Times New Roman"/>
          <w:szCs w:val="26"/>
        </w:rPr>
        <w:lastRenderedPageBreak/>
        <w:t>цього договору, крім випадку, коли протягом зазначеного строку Орендар звернувся до суду з оскарженням такого рішення Орендодавця.</w:t>
      </w:r>
    </w:p>
    <w:p w14:paraId="1C814856"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У такому разі договір вважається припиненим:</w:t>
      </w:r>
    </w:p>
    <w:p w14:paraId="26C0CDD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4DA6106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з дати набрання законної сили рішенням суду про відмову у позові Орендаря; або</w:t>
      </w:r>
    </w:p>
    <w:p w14:paraId="76CFB14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18CFFE2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місцезнаходження Орендаря, а також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орендованого Майна;</w:t>
      </w:r>
    </w:p>
    <w:p w14:paraId="7E55FB9A"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12.6.3 (1) якщо цей договір підписаний без одночасного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w:t>
      </w:r>
      <w:r>
        <w:rPr>
          <w:rFonts w:ascii="Times New Roman" w:hAnsi="Times New Roman"/>
          <w:szCs w:val="26"/>
        </w:rPr>
        <w:t>-</w:t>
      </w:r>
      <w:r w:rsidRPr="00C5286D">
        <w:rPr>
          <w:rFonts w:ascii="Times New Roman" w:hAnsi="Times New Roman"/>
          <w:szCs w:val="26"/>
        </w:rPr>
        <w:t xml:space="preserve">передачі не підписаний через відмову Орендаря, про що </w:t>
      </w:r>
      <w:r w:rsidRPr="00472D18">
        <w:rPr>
          <w:rFonts w:ascii="Times New Roman" w:hAnsi="Times New Roman"/>
          <w:szCs w:val="26"/>
        </w:rPr>
        <w:t>Орендодавець</w:t>
      </w:r>
      <w:r w:rsidRPr="00C5286D">
        <w:rPr>
          <w:rFonts w:ascii="Times New Roman" w:hAnsi="Times New Roman"/>
          <w:szCs w:val="26"/>
        </w:rPr>
        <w:t xml:space="preserve"> повинен скласти акт. </w:t>
      </w:r>
    </w:p>
    <w:p w14:paraId="43A2303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Або*:</w:t>
      </w:r>
    </w:p>
    <w:p w14:paraId="401F9B59"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12.6.3 (2) якщо цей договір підписаний без одночасного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 Договір вважається припиненим з цієї підстави на 15</w:t>
      </w:r>
      <w:r>
        <w:rPr>
          <w:rFonts w:ascii="Times New Roman" w:hAnsi="Times New Roman"/>
          <w:szCs w:val="26"/>
        </w:rPr>
        <w:t>-</w:t>
      </w:r>
      <w:r w:rsidRPr="00C5286D">
        <w:rPr>
          <w:rFonts w:ascii="Times New Roman" w:hAnsi="Times New Roman"/>
          <w:szCs w:val="26"/>
        </w:rPr>
        <w:t>й робочий день після припинення договору з попереднім орендарем, якщо протягом встановленого цим договором строку акт приймання</w:t>
      </w:r>
      <w:r>
        <w:rPr>
          <w:rFonts w:ascii="Times New Roman" w:hAnsi="Times New Roman"/>
          <w:szCs w:val="26"/>
        </w:rPr>
        <w:t>-</w:t>
      </w:r>
      <w:r w:rsidRPr="00C5286D">
        <w:rPr>
          <w:rFonts w:ascii="Times New Roman" w:hAnsi="Times New Roman"/>
          <w:szCs w:val="26"/>
        </w:rPr>
        <w:t xml:space="preserve">передачі не підписаний через відмову Орендаря, про що </w:t>
      </w:r>
      <w:r w:rsidRPr="00472D18">
        <w:rPr>
          <w:rFonts w:ascii="Times New Roman" w:hAnsi="Times New Roman"/>
          <w:szCs w:val="26"/>
        </w:rPr>
        <w:t>Орендодавець п</w:t>
      </w:r>
      <w:r w:rsidRPr="00C5286D">
        <w:rPr>
          <w:rFonts w:ascii="Times New Roman" w:hAnsi="Times New Roman"/>
          <w:szCs w:val="26"/>
        </w:rPr>
        <w:t>овинен скласти акт.</w:t>
      </w:r>
    </w:p>
    <w:p w14:paraId="17976D1E"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2741CBD3"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223532C6"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6DE9969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12.6.6. за згодою сторін на підставі договору про припинення з дати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повернення Майна з оренди;</w:t>
      </w:r>
    </w:p>
    <w:p w14:paraId="354315B1"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12.6.7. на вимогу будь</w:t>
      </w:r>
      <w:r>
        <w:rPr>
          <w:rFonts w:ascii="Times New Roman" w:hAnsi="Times New Roman"/>
          <w:szCs w:val="26"/>
        </w:rPr>
        <w:t>-</w:t>
      </w:r>
      <w:r w:rsidRPr="00C5286D">
        <w:rPr>
          <w:rFonts w:ascii="Times New Roman" w:hAnsi="Times New Roman"/>
          <w:szCs w:val="26"/>
        </w:rPr>
        <w:t>якої із сторін цього договору за рішенням суду з підстав, передбачених законодавством.</w:t>
      </w:r>
    </w:p>
    <w:p w14:paraId="69A4046F"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lastRenderedPageBreak/>
        <w:t>12.7. Договір може бути достроково припинений на вимогу Орендодавця, якщо Орендар:</w:t>
      </w:r>
    </w:p>
    <w:p w14:paraId="544B0E0F"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5E67395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390F2A3A"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12.7.3. без письмового дозволу Орендодавця передав Майно, його час</w:t>
      </w:r>
      <w:r>
        <w:rPr>
          <w:rFonts w:ascii="Times New Roman" w:hAnsi="Times New Roman"/>
          <w:szCs w:val="26"/>
        </w:rPr>
        <w:t xml:space="preserve">тину у користування іншій </w:t>
      </w:r>
      <w:r w:rsidRPr="00646D6E">
        <w:rPr>
          <w:rFonts w:ascii="Times New Roman" w:hAnsi="Times New Roman"/>
          <w:szCs w:val="26"/>
        </w:rPr>
        <w:t>особі;</w:t>
      </w:r>
    </w:p>
    <w:p w14:paraId="15D3BD54" w14:textId="77777777" w:rsidR="00EE4EC9" w:rsidRPr="00C5286D" w:rsidRDefault="00EE4EC9" w:rsidP="00EE4EC9">
      <w:pPr>
        <w:pStyle w:val="a3"/>
        <w:jc w:val="both"/>
        <w:rPr>
          <w:rFonts w:ascii="Times New Roman" w:hAnsi="Times New Roman"/>
          <w:szCs w:val="26"/>
        </w:rPr>
      </w:pPr>
      <w:r>
        <w:rPr>
          <w:rFonts w:ascii="Times New Roman" w:hAnsi="Times New Roman"/>
          <w:szCs w:val="26"/>
        </w:rPr>
        <w:t>12.7.4</w:t>
      </w:r>
      <w:r w:rsidRPr="00C5286D">
        <w:rPr>
          <w:rFonts w:ascii="Times New Roman" w:hAnsi="Times New Roman"/>
          <w:szCs w:val="26"/>
        </w:rPr>
        <w:t xml:space="preserve">. перешкоджає співробітникам Орендодавця та/або </w:t>
      </w:r>
      <w:r w:rsidRPr="00472D18">
        <w:rPr>
          <w:rFonts w:ascii="Times New Roman" w:hAnsi="Times New Roman"/>
          <w:szCs w:val="26"/>
        </w:rPr>
        <w:t>НАН України як уповноваженого органу управління здійснювати контроль за</w:t>
      </w:r>
      <w:r w:rsidRPr="00C5286D">
        <w:rPr>
          <w:rFonts w:ascii="Times New Roman" w:hAnsi="Times New Roman"/>
          <w:szCs w:val="26"/>
        </w:rPr>
        <w:t xml:space="preserve"> використанням Майна, виконанням умов цього договору;</w:t>
      </w:r>
    </w:p>
    <w:p w14:paraId="7712F337" w14:textId="77777777" w:rsidR="00EE4EC9" w:rsidRPr="00C5286D" w:rsidRDefault="00EE4EC9" w:rsidP="00EE4EC9">
      <w:pPr>
        <w:pStyle w:val="a3"/>
        <w:jc w:val="both"/>
        <w:rPr>
          <w:rFonts w:ascii="Times New Roman" w:hAnsi="Times New Roman"/>
          <w:szCs w:val="26"/>
        </w:rPr>
      </w:pPr>
      <w:r>
        <w:rPr>
          <w:rFonts w:ascii="Times New Roman" w:hAnsi="Times New Roman"/>
          <w:szCs w:val="26"/>
        </w:rPr>
        <w:t>12.7.5</w:t>
      </w:r>
      <w:r w:rsidRPr="00C5286D">
        <w:rPr>
          <w:rFonts w:ascii="Times New Roman" w:hAnsi="Times New Roman"/>
          <w:szCs w:val="26"/>
        </w:rPr>
        <w:t>. порушує додаткові умови оренди, зазначені у пункті 14 Умов;</w:t>
      </w:r>
    </w:p>
    <w:p w14:paraId="2D096B8F" w14:textId="77777777" w:rsidR="00EE4EC9" w:rsidRPr="00C5286D" w:rsidRDefault="00EE4EC9" w:rsidP="00EE4EC9">
      <w:pPr>
        <w:pStyle w:val="a3"/>
        <w:jc w:val="both"/>
        <w:rPr>
          <w:rFonts w:ascii="Times New Roman" w:hAnsi="Times New Roman"/>
          <w:szCs w:val="26"/>
        </w:rPr>
      </w:pPr>
      <w:r>
        <w:rPr>
          <w:rFonts w:ascii="Times New Roman" w:hAnsi="Times New Roman"/>
          <w:szCs w:val="26"/>
        </w:rPr>
        <w:t>12.7.6</w:t>
      </w:r>
      <w:r w:rsidRPr="00C5286D">
        <w:rPr>
          <w:rFonts w:ascii="Times New Roman" w:hAnsi="Times New Roman"/>
          <w:szCs w:val="26"/>
        </w:rPr>
        <w:t>.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5D701A0D" w14:textId="77777777" w:rsidR="00EE4EC9" w:rsidRPr="00C5286D" w:rsidRDefault="00EE4EC9" w:rsidP="00EE4EC9">
      <w:pPr>
        <w:pStyle w:val="a3"/>
        <w:jc w:val="both"/>
        <w:rPr>
          <w:rFonts w:ascii="Times New Roman" w:hAnsi="Times New Roman"/>
          <w:szCs w:val="26"/>
        </w:rPr>
      </w:pPr>
      <w:r>
        <w:rPr>
          <w:rFonts w:ascii="Times New Roman" w:hAnsi="Times New Roman"/>
          <w:szCs w:val="26"/>
        </w:rPr>
        <w:t>12.7.7</w:t>
      </w:r>
      <w:r w:rsidRPr="00C5286D">
        <w:rPr>
          <w:rFonts w:ascii="Times New Roman" w:hAnsi="Times New Roman"/>
          <w:szCs w:val="26"/>
        </w:rPr>
        <w:t xml:space="preserve">. відмовився </w:t>
      </w:r>
      <w:proofErr w:type="spellStart"/>
      <w:r w:rsidRPr="00C5286D">
        <w:rPr>
          <w:rFonts w:ascii="Times New Roman" w:hAnsi="Times New Roman"/>
          <w:szCs w:val="26"/>
        </w:rPr>
        <w:t>внести</w:t>
      </w:r>
      <w:proofErr w:type="spellEnd"/>
      <w:r w:rsidRPr="00C5286D">
        <w:rPr>
          <w:rFonts w:ascii="Times New Roman" w:hAnsi="Times New Roman"/>
          <w:szCs w:val="26"/>
        </w:rPr>
        <w:t xml:space="preserve"> зміни до цього договору у разі виникнення підстав, передбачених пунктом 3.7 цього договору.</w:t>
      </w:r>
    </w:p>
    <w:p w14:paraId="30A43B0B"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w:t>
      </w:r>
      <w:r w:rsidRPr="00472D18">
        <w:rPr>
          <w:rFonts w:ascii="Times New Roman" w:hAnsi="Times New Roman"/>
          <w:szCs w:val="26"/>
        </w:rPr>
        <w:t>НАН України</w:t>
      </w:r>
      <w:r w:rsidRPr="00C5286D">
        <w:rPr>
          <w:rFonts w:ascii="Times New Roman" w:hAnsi="Times New Roman"/>
          <w:szCs w:val="26"/>
        </w:rPr>
        <w:t xml:space="preserve">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місцезнаходження Орендаря, а також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орендованого Майна.</w:t>
      </w:r>
    </w:p>
    <w:p w14:paraId="2779D211" w14:textId="77777777" w:rsidR="00EE4EC9" w:rsidRPr="00C5286D" w:rsidRDefault="00EE4EC9" w:rsidP="00EE4EC9">
      <w:pPr>
        <w:pStyle w:val="a3"/>
        <w:spacing w:line="230" w:lineRule="auto"/>
        <w:jc w:val="both"/>
        <w:rPr>
          <w:rFonts w:ascii="Times New Roman" w:hAnsi="Times New Roman"/>
          <w:szCs w:val="26"/>
        </w:rPr>
      </w:pPr>
      <w:r w:rsidRPr="00C5286D">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077C8B14" w14:textId="77777777" w:rsidR="00EE4EC9" w:rsidRPr="00C5286D" w:rsidRDefault="00EE4EC9" w:rsidP="00EE4EC9">
      <w:pPr>
        <w:pStyle w:val="a3"/>
        <w:spacing w:line="230" w:lineRule="auto"/>
        <w:jc w:val="both"/>
        <w:rPr>
          <w:rFonts w:ascii="Times New Roman" w:hAnsi="Times New Roman"/>
          <w:szCs w:val="26"/>
        </w:rPr>
      </w:pPr>
      <w:r w:rsidRPr="00C5286D">
        <w:rPr>
          <w:rFonts w:ascii="Times New Roman" w:hAnsi="Times New Roman"/>
          <w:szCs w:val="26"/>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місцезнаходження Орендаря, а також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орендованого Майна. Дата дострокового припинення цього договору на </w:t>
      </w:r>
      <w:r w:rsidRPr="00C5286D">
        <w:rPr>
          <w:rFonts w:ascii="Times New Roman" w:hAnsi="Times New Roman"/>
          <w:szCs w:val="26"/>
        </w:rPr>
        <w:lastRenderedPageBreak/>
        <w:t>вимогу Орендодавця встановлюється на підставі штемпеля поштового відділення на поштовому відправленні Орендодавця.</w:t>
      </w:r>
    </w:p>
    <w:p w14:paraId="4FF03AE2" w14:textId="77777777" w:rsidR="00EE4EC9" w:rsidRPr="00C5286D" w:rsidRDefault="00EE4EC9" w:rsidP="00EE4EC9">
      <w:pPr>
        <w:pStyle w:val="a3"/>
        <w:spacing w:line="230" w:lineRule="auto"/>
        <w:jc w:val="both"/>
        <w:rPr>
          <w:rFonts w:ascii="Times New Roman" w:hAnsi="Times New Roman"/>
          <w:szCs w:val="26"/>
        </w:rPr>
      </w:pPr>
      <w:r w:rsidRPr="00C5286D">
        <w:rPr>
          <w:rFonts w:ascii="Times New Roman" w:hAnsi="Times New Roman"/>
          <w:szCs w:val="26"/>
        </w:rPr>
        <w:t>12.9. Цей договір може бути достроково припинений на вимогу Орендаря, якщо:</w:t>
      </w:r>
    </w:p>
    <w:p w14:paraId="4E0FC7EB" w14:textId="77777777" w:rsidR="00EE4EC9" w:rsidRPr="00C5286D" w:rsidRDefault="00EE4EC9" w:rsidP="00EE4EC9">
      <w:pPr>
        <w:pStyle w:val="a3"/>
        <w:spacing w:line="230" w:lineRule="auto"/>
        <w:jc w:val="both"/>
        <w:rPr>
          <w:rFonts w:ascii="Times New Roman" w:hAnsi="Times New Roman"/>
          <w:szCs w:val="26"/>
        </w:rPr>
      </w:pPr>
      <w:r w:rsidRPr="00C5286D">
        <w:rPr>
          <w:rFonts w:ascii="Times New Roman" w:hAnsi="Times New Roman"/>
          <w:szCs w:val="26"/>
        </w:rPr>
        <w:t xml:space="preserve">12.9.1. протягом одного місяця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w:t>
      </w:r>
      <w:r>
        <w:rPr>
          <w:rFonts w:ascii="Times New Roman" w:hAnsi="Times New Roman"/>
          <w:szCs w:val="26"/>
        </w:rPr>
        <w:t>-</w:t>
      </w:r>
      <w:r w:rsidRPr="00C5286D">
        <w:rPr>
          <w:rFonts w:ascii="Times New Roman" w:hAnsi="Times New Roman"/>
          <w:szCs w:val="26"/>
        </w:rPr>
        <w:t>передачі; або</w:t>
      </w:r>
    </w:p>
    <w:p w14:paraId="4E7557B7" w14:textId="77777777" w:rsidR="00EE4EC9" w:rsidRPr="00C5286D" w:rsidRDefault="00EE4EC9" w:rsidP="00EE4EC9">
      <w:pPr>
        <w:pStyle w:val="a3"/>
        <w:spacing w:line="230" w:lineRule="auto"/>
        <w:jc w:val="both"/>
        <w:rPr>
          <w:rFonts w:ascii="Times New Roman" w:hAnsi="Times New Roman"/>
          <w:szCs w:val="26"/>
        </w:rPr>
      </w:pPr>
      <w:r w:rsidRPr="00C5286D">
        <w:rPr>
          <w:rFonts w:ascii="Times New Roman" w:hAnsi="Times New Roman"/>
          <w:szCs w:val="26"/>
        </w:rPr>
        <w:t xml:space="preserve">12.9.2. протягом двох місяців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w:t>
      </w:r>
      <w:r>
        <w:rPr>
          <w:rFonts w:ascii="Times New Roman" w:hAnsi="Times New Roman"/>
          <w:szCs w:val="26"/>
        </w:rPr>
        <w:t xml:space="preserve">омунальних послуг, або відмови </w:t>
      </w:r>
      <w:r w:rsidRPr="00472D18">
        <w:rPr>
          <w:rFonts w:ascii="Times New Roman" w:hAnsi="Times New Roman"/>
          <w:szCs w:val="26"/>
        </w:rPr>
        <w:t>Орендодавця укласти із Орендарем договір про відшкодування витрат Орендодавця</w:t>
      </w:r>
      <w:r w:rsidRPr="00C5286D">
        <w:rPr>
          <w:rFonts w:ascii="Times New Roman" w:hAnsi="Times New Roman"/>
          <w:szCs w:val="26"/>
        </w:rPr>
        <w:t xml:space="preserve">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w:t>
      </w:r>
    </w:p>
    <w:p w14:paraId="06B2DD0D" w14:textId="77777777" w:rsidR="00EE4EC9" w:rsidRPr="00C5286D" w:rsidRDefault="00EE4EC9" w:rsidP="00EE4EC9">
      <w:pPr>
        <w:pStyle w:val="a3"/>
        <w:spacing w:line="230" w:lineRule="auto"/>
        <w:jc w:val="both"/>
        <w:rPr>
          <w:rFonts w:ascii="Times New Roman" w:hAnsi="Times New Roman"/>
          <w:szCs w:val="26"/>
        </w:rPr>
      </w:pPr>
      <w:r w:rsidRPr="00C5286D">
        <w:rPr>
          <w:rFonts w:ascii="Times New Roman" w:hAnsi="Times New Roman"/>
          <w:szCs w:val="26"/>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16D6FFD6"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51216C7D"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За відсутності зауважень Орендодавця, передбачених абзацом другим цього пункту:</w:t>
      </w:r>
    </w:p>
    <w:p w14:paraId="0A4BD6A6"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Майна з оренди;</w:t>
      </w:r>
    </w:p>
    <w:p w14:paraId="1A764C9D"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Майна з оренди. </w:t>
      </w:r>
    </w:p>
    <w:p w14:paraId="4765E040"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12.11. У разі припинення договору:</w:t>
      </w:r>
    </w:p>
    <w:p w14:paraId="2A58E073"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lastRenderedPageBreak/>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2EA77684"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697A7E84" w14:textId="77777777" w:rsidR="00EE4EC9" w:rsidRPr="00472D18" w:rsidRDefault="00EE4EC9" w:rsidP="00EE4EC9">
      <w:pPr>
        <w:pStyle w:val="a3"/>
        <w:jc w:val="both"/>
        <w:rPr>
          <w:rFonts w:ascii="Times New Roman" w:hAnsi="Times New Roman"/>
          <w:szCs w:val="26"/>
        </w:rPr>
      </w:pPr>
      <w:r w:rsidRPr="00472D18">
        <w:rPr>
          <w:rFonts w:ascii="Times New Roman" w:hAnsi="Times New Roman"/>
          <w:spacing w:val="-4"/>
          <w:szCs w:val="26"/>
        </w:rPr>
        <w:t xml:space="preserve">12.12. Майно вважається поверненим Орендодавцю </w:t>
      </w:r>
      <w:r w:rsidRPr="00472D18">
        <w:rPr>
          <w:rFonts w:ascii="Times New Roman" w:hAnsi="Times New Roman"/>
          <w:szCs w:val="26"/>
        </w:rPr>
        <w:t xml:space="preserve">з моменту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w:t>
      </w:r>
    </w:p>
    <w:p w14:paraId="1B54829E" w14:textId="77777777" w:rsidR="00EE4EC9" w:rsidRPr="00472D18" w:rsidRDefault="00EE4EC9" w:rsidP="00EE4EC9">
      <w:pPr>
        <w:pStyle w:val="a3"/>
        <w:ind w:firstLine="0"/>
        <w:jc w:val="center"/>
        <w:rPr>
          <w:rFonts w:ascii="Times New Roman" w:hAnsi="Times New Roman"/>
          <w:b/>
          <w:i/>
          <w:szCs w:val="26"/>
        </w:rPr>
      </w:pPr>
      <w:r w:rsidRPr="00472D18">
        <w:rPr>
          <w:rFonts w:ascii="Times New Roman" w:hAnsi="Times New Roman"/>
          <w:b/>
          <w:i/>
          <w:szCs w:val="26"/>
        </w:rPr>
        <w:t>Інше</w:t>
      </w:r>
    </w:p>
    <w:p w14:paraId="1423BA1F" w14:textId="77777777" w:rsidR="00EE4EC9" w:rsidRPr="00C5286D" w:rsidRDefault="00EE4EC9" w:rsidP="00EE4EC9">
      <w:pPr>
        <w:pStyle w:val="a3"/>
        <w:jc w:val="both"/>
        <w:rPr>
          <w:rFonts w:ascii="Times New Roman" w:hAnsi="Times New Roman"/>
          <w:szCs w:val="26"/>
        </w:rPr>
      </w:pPr>
      <w:r w:rsidRPr="00472D18">
        <w:rPr>
          <w:rFonts w:ascii="Times New Roman" w:hAnsi="Times New Roman"/>
          <w:szCs w:val="26"/>
        </w:rPr>
        <w:t>13.1 Орендар письмово повідомляє Орендодавця п</w:t>
      </w:r>
      <w:r w:rsidRPr="00C5286D">
        <w:rPr>
          <w:rFonts w:ascii="Times New Roman" w:hAnsi="Times New Roman"/>
          <w:szCs w:val="26"/>
        </w:rPr>
        <w:t>ротягом п’яти робочих днів з дати внесення змін у його найменуванні, місцезнаходженні, банківських реквізитах і контактних даних. О</w:t>
      </w:r>
      <w:r>
        <w:rPr>
          <w:rFonts w:ascii="Times New Roman" w:hAnsi="Times New Roman"/>
          <w:szCs w:val="26"/>
        </w:rPr>
        <w:t>рендодавець</w:t>
      </w:r>
      <w:r w:rsidRPr="00C5286D">
        <w:rPr>
          <w:rFonts w:ascii="Times New Roman" w:hAnsi="Times New Roman"/>
          <w:szCs w:val="26"/>
        </w:rPr>
        <w:t xml:space="preserve"> повідомляє Орендареві про відповідні зміни письмово або на адресу електронної пошти.</w:t>
      </w:r>
    </w:p>
    <w:p w14:paraId="39A7FF1E"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13.2. Якщо цей договір підлягає нотаріальному посвідченню, витрати на таке посвідчення несе Орендар.</w:t>
      </w:r>
    </w:p>
    <w:p w14:paraId="7CF30327"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13.3. Якщо протягом строку дії договору відбувається зміна О</w:t>
      </w:r>
      <w:r>
        <w:rPr>
          <w:rFonts w:ascii="Times New Roman" w:hAnsi="Times New Roman"/>
          <w:szCs w:val="26"/>
        </w:rPr>
        <w:t xml:space="preserve">рендодавця </w:t>
      </w:r>
      <w:r w:rsidRPr="00C5286D">
        <w:rPr>
          <w:rFonts w:ascii="Times New Roman" w:hAnsi="Times New Roman"/>
          <w:szCs w:val="26"/>
        </w:rPr>
        <w:t xml:space="preserve"> Майна, новий О</w:t>
      </w:r>
      <w:r>
        <w:rPr>
          <w:rFonts w:ascii="Times New Roman" w:hAnsi="Times New Roman"/>
          <w:szCs w:val="26"/>
        </w:rPr>
        <w:t>рендодавець</w:t>
      </w:r>
      <w:r w:rsidRPr="00C5286D">
        <w:rPr>
          <w:rFonts w:ascii="Times New Roman" w:hAnsi="Times New Roman"/>
          <w:szCs w:val="26"/>
        </w:rPr>
        <w:t xml:space="preserve"> стає стороною такого договору шляхом складення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про заміну сторони у договорі </w:t>
      </w:r>
      <w:r>
        <w:rPr>
          <w:rFonts w:ascii="Times New Roman" w:hAnsi="Times New Roman"/>
          <w:szCs w:val="26"/>
        </w:rPr>
        <w:t xml:space="preserve">оренди державного майна (далі – </w:t>
      </w:r>
      <w:r w:rsidRPr="00C5286D">
        <w:rPr>
          <w:rFonts w:ascii="Times New Roman" w:hAnsi="Times New Roman"/>
          <w:szCs w:val="26"/>
        </w:rPr>
        <w:t>акт про заміну сторони) за формою, що розробляється Фондом державного майна і оприлюднюється на його офіційному веб</w:t>
      </w:r>
      <w:r>
        <w:rPr>
          <w:rFonts w:ascii="Times New Roman" w:hAnsi="Times New Roman"/>
          <w:szCs w:val="26"/>
        </w:rPr>
        <w:t>-</w:t>
      </w:r>
      <w:r w:rsidRPr="00C5286D">
        <w:rPr>
          <w:rFonts w:ascii="Times New Roman" w:hAnsi="Times New Roman"/>
          <w:szCs w:val="26"/>
        </w:rPr>
        <w:t xml:space="preserve">сайті. Акт про заміну сторони підписується попереднім і </w:t>
      </w:r>
      <w:r>
        <w:rPr>
          <w:rFonts w:ascii="Times New Roman" w:hAnsi="Times New Roman"/>
          <w:szCs w:val="26"/>
        </w:rPr>
        <w:t>новим Орендодавцем</w:t>
      </w:r>
      <w:r w:rsidRPr="00C5286D">
        <w:rPr>
          <w:rFonts w:ascii="Times New Roman" w:hAnsi="Times New Roman"/>
          <w:szCs w:val="26"/>
        </w:rPr>
        <w:t xml:space="preserve"> та в той же </w:t>
      </w:r>
      <w:r>
        <w:rPr>
          <w:rFonts w:ascii="Times New Roman" w:hAnsi="Times New Roman"/>
          <w:szCs w:val="26"/>
        </w:rPr>
        <w:t xml:space="preserve">день надсилається </w:t>
      </w:r>
      <w:r w:rsidRPr="00472D18">
        <w:rPr>
          <w:rFonts w:ascii="Times New Roman" w:hAnsi="Times New Roman"/>
          <w:szCs w:val="26"/>
        </w:rPr>
        <w:t>Орендарю</w:t>
      </w:r>
      <w:r w:rsidRPr="00C5286D">
        <w:rPr>
          <w:rFonts w:ascii="Times New Roman" w:hAnsi="Times New Roman"/>
          <w:szCs w:val="26"/>
        </w:rPr>
        <w:t xml:space="preserve"> листом (цінним з описом). Акт про заміну сторони складається у трьох оригінальних примірниках. Новий О</w:t>
      </w:r>
      <w:r>
        <w:rPr>
          <w:rFonts w:ascii="Times New Roman" w:hAnsi="Times New Roman"/>
          <w:szCs w:val="26"/>
        </w:rPr>
        <w:t xml:space="preserve">рендодавець </w:t>
      </w:r>
      <w:r w:rsidRPr="00C5286D">
        <w:rPr>
          <w:rFonts w:ascii="Times New Roman" w:hAnsi="Times New Roman"/>
          <w:szCs w:val="26"/>
        </w:rPr>
        <w:t xml:space="preserve"> зобов’язаний (протягом п’яти робочих днів від дати його надсилання Орендарю) опублікувати зазначений акт в електронній торговій системі. О</w:t>
      </w:r>
      <w:r>
        <w:rPr>
          <w:rFonts w:ascii="Times New Roman" w:hAnsi="Times New Roman"/>
          <w:szCs w:val="26"/>
        </w:rPr>
        <w:t xml:space="preserve">рендодавець </w:t>
      </w:r>
      <w:r w:rsidRPr="00C5286D">
        <w:rPr>
          <w:rFonts w:ascii="Times New Roman" w:hAnsi="Times New Roman"/>
          <w:szCs w:val="26"/>
        </w:rPr>
        <w:t xml:space="preserve"> за цим договором вважається заміненим з моменту опублікування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про заміну сторін в електронній торговій системі.</w:t>
      </w:r>
    </w:p>
    <w:p w14:paraId="11CCE688"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7CB4B084" w14:textId="77777777" w:rsidR="00EE4EC9" w:rsidRPr="00C5286D" w:rsidRDefault="00EE4EC9" w:rsidP="00EE4EC9">
      <w:pPr>
        <w:pStyle w:val="a3"/>
        <w:jc w:val="both"/>
        <w:rPr>
          <w:rFonts w:ascii="Times New Roman" w:hAnsi="Times New Roman"/>
          <w:szCs w:val="26"/>
        </w:rPr>
      </w:pPr>
      <w:r w:rsidRPr="00C5286D">
        <w:rPr>
          <w:rFonts w:ascii="Times New Roman" w:hAnsi="Times New Roman"/>
          <w:szCs w:val="26"/>
        </w:rPr>
        <w:t>13.4. У разі реорганізації Орендаря договір оренди зберігає чинність для відповідного правонаступника юридичної</w:t>
      </w:r>
      <w:r>
        <w:rPr>
          <w:rFonts w:ascii="Times New Roman" w:hAnsi="Times New Roman"/>
          <w:szCs w:val="26"/>
        </w:rPr>
        <w:t xml:space="preserve"> особи – </w:t>
      </w:r>
      <w:r w:rsidRPr="00C5286D">
        <w:rPr>
          <w:rFonts w:ascii="Times New Roman" w:hAnsi="Times New Roman"/>
          <w:szCs w:val="26"/>
        </w:rPr>
        <w:t>Орендаря.</w:t>
      </w:r>
    </w:p>
    <w:tbl>
      <w:tblPr>
        <w:tblW w:w="9435" w:type="dxa"/>
        <w:jc w:val="center"/>
        <w:tblLayout w:type="fixed"/>
        <w:tblLook w:val="04A0" w:firstRow="1" w:lastRow="0" w:firstColumn="1" w:lastColumn="0" w:noHBand="0" w:noVBand="1"/>
      </w:tblPr>
      <w:tblGrid>
        <w:gridCol w:w="4152"/>
        <w:gridCol w:w="5283"/>
      </w:tblGrid>
      <w:tr w:rsidR="00EE4EC9" w:rsidRPr="00C5286D" w14:paraId="1D6DCDC4" w14:textId="77777777" w:rsidTr="00A81CE2">
        <w:trPr>
          <w:trHeight w:val="315"/>
          <w:jc w:val="center"/>
        </w:trPr>
        <w:tc>
          <w:tcPr>
            <w:tcW w:w="4152" w:type="dxa"/>
            <w:hideMark/>
          </w:tcPr>
          <w:p w14:paraId="0C47AD9B" w14:textId="2CDBC898" w:rsidR="00EE4EC9" w:rsidRPr="00C5286D" w:rsidRDefault="00EE4EC9" w:rsidP="00E54BE0">
            <w:pPr>
              <w:pStyle w:val="a3"/>
              <w:jc w:val="both"/>
              <w:rPr>
                <w:rFonts w:ascii="Times New Roman" w:hAnsi="Times New Roman"/>
                <w:szCs w:val="26"/>
              </w:rPr>
            </w:pPr>
            <w:r w:rsidRPr="00C5286D">
              <w:rPr>
                <w:rFonts w:ascii="Times New Roman" w:hAnsi="Times New Roman"/>
                <w:szCs w:val="26"/>
              </w:rPr>
              <w:t>перехід до Від Орендодавця:</w:t>
            </w:r>
          </w:p>
        </w:tc>
        <w:tc>
          <w:tcPr>
            <w:tcW w:w="5283" w:type="dxa"/>
            <w:hideMark/>
          </w:tcPr>
          <w:p w14:paraId="34DBDCAA" w14:textId="551C54E6" w:rsidR="00EE4EC9" w:rsidRDefault="00EE4EC9" w:rsidP="00E54BE0">
            <w:pPr>
              <w:pStyle w:val="a3"/>
              <w:ind w:firstLine="0"/>
              <w:jc w:val="both"/>
              <w:rPr>
                <w:rFonts w:ascii="Times New Roman" w:hAnsi="Times New Roman"/>
                <w:szCs w:val="26"/>
              </w:rPr>
            </w:pPr>
          </w:p>
          <w:p w14:paraId="71AD38ED" w14:textId="77777777" w:rsidR="00EE4EC9" w:rsidRPr="00C5286D" w:rsidRDefault="00EE4EC9" w:rsidP="00E54BE0">
            <w:pPr>
              <w:pStyle w:val="a3"/>
              <w:ind w:firstLine="0"/>
              <w:jc w:val="both"/>
              <w:rPr>
                <w:rFonts w:ascii="Times New Roman" w:hAnsi="Times New Roman"/>
                <w:szCs w:val="26"/>
              </w:rPr>
            </w:pPr>
          </w:p>
        </w:tc>
      </w:tr>
    </w:tbl>
    <w:p w14:paraId="2731233F" w14:textId="74795D2B" w:rsidR="00EE4EC9" w:rsidRPr="009D6737" w:rsidRDefault="00A81CE2">
      <w:pPr>
        <w:rPr>
          <w:rFonts w:asciiTheme="minorHAnsi" w:hAnsiTheme="minorHAnsi"/>
        </w:rPr>
      </w:pPr>
      <w:r>
        <w:rPr>
          <w:noProof/>
          <w:lang w:eastAsia="uk-UA"/>
        </w:rPr>
        <w:drawing>
          <wp:anchor distT="0" distB="0" distL="0" distR="0" simplePos="0" relativeHeight="251659264" behindDoc="1" locked="0" layoutInCell="1" allowOverlap="1" wp14:anchorId="06E82629" wp14:editId="29A96E79">
            <wp:simplePos x="0" y="0"/>
            <wp:positionH relativeFrom="page">
              <wp:posOffset>126124</wp:posOffset>
            </wp:positionH>
            <wp:positionV relativeFrom="page">
              <wp:posOffset>209572</wp:posOffset>
            </wp:positionV>
            <wp:extent cx="7562850" cy="14209381"/>
            <wp:effectExtent l="0" t="0" r="0" b="254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7562850" cy="14209381"/>
                    </a:xfrm>
                    <a:prstGeom prst="rect">
                      <a:avLst/>
                    </a:prstGeom>
                  </pic:spPr>
                </pic:pic>
              </a:graphicData>
            </a:graphic>
            <wp14:sizeRelV relativeFrom="margin">
              <wp14:pctHeight>0</wp14:pctHeight>
            </wp14:sizeRelV>
          </wp:anchor>
        </w:drawing>
      </w:r>
    </w:p>
    <w:sectPr w:rsidR="00EE4EC9" w:rsidRPr="009D673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EC9"/>
    <w:rsid w:val="00314D9A"/>
    <w:rsid w:val="00350A53"/>
    <w:rsid w:val="005327E1"/>
    <w:rsid w:val="00662D77"/>
    <w:rsid w:val="00696AC1"/>
    <w:rsid w:val="00714B51"/>
    <w:rsid w:val="009D6737"/>
    <w:rsid w:val="00A81CE2"/>
    <w:rsid w:val="00E64FF7"/>
    <w:rsid w:val="00EE4EC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0D35"/>
  <w15:chartTrackingRefBased/>
  <w15:docId w15:val="{4540C134-4BAF-493E-B799-C14A0BF6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EC9"/>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EE4EC9"/>
    <w:pPr>
      <w:spacing w:before="120"/>
      <w:ind w:firstLine="567"/>
    </w:pPr>
  </w:style>
  <w:style w:type="paragraph" w:customStyle="1" w:styleId="a4">
    <w:name w:val="Назва документа"/>
    <w:basedOn w:val="a"/>
    <w:next w:val="a3"/>
    <w:rsid w:val="00EE4EC9"/>
    <w:pPr>
      <w:keepNext/>
      <w:keepLines/>
      <w:spacing w:before="240" w:after="240"/>
      <w:jc w:val="center"/>
    </w:pPr>
    <w:rPr>
      <w:b/>
    </w:rPr>
  </w:style>
  <w:style w:type="paragraph" w:customStyle="1" w:styleId="ShapkaDocumentu">
    <w:name w:val="Shapka Documentu"/>
    <w:basedOn w:val="a"/>
    <w:rsid w:val="00EE4EC9"/>
    <w:pPr>
      <w:keepNext/>
      <w:keepLines/>
      <w:spacing w:after="240"/>
      <w:ind w:left="3969"/>
      <w:jc w:val="center"/>
    </w:pPr>
  </w:style>
  <w:style w:type="paragraph" w:styleId="a5">
    <w:name w:val="Normal (Web)"/>
    <w:basedOn w:val="a"/>
    <w:uiPriority w:val="99"/>
    <w:semiHidden/>
    <w:unhideWhenUsed/>
    <w:rsid w:val="00EE4EC9"/>
    <w:pPr>
      <w:spacing w:before="100" w:beforeAutospacing="1" w:after="100" w:afterAutospacing="1"/>
    </w:pPr>
    <w:rPr>
      <w:rFonts w:ascii="Times New Roman" w:hAnsi="Times New Roman"/>
      <w:sz w:val="24"/>
      <w:szCs w:val="24"/>
      <w:lang w:val="en-US" w:eastAsia="en-US"/>
    </w:rPr>
  </w:style>
  <w:style w:type="paragraph" w:styleId="a6">
    <w:name w:val="Balloon Text"/>
    <w:basedOn w:val="a"/>
    <w:link w:val="a7"/>
    <w:uiPriority w:val="99"/>
    <w:semiHidden/>
    <w:unhideWhenUsed/>
    <w:rsid w:val="00662D77"/>
    <w:rPr>
      <w:rFonts w:ascii="Segoe UI" w:hAnsi="Segoe UI" w:cs="Segoe UI"/>
      <w:sz w:val="18"/>
      <w:szCs w:val="18"/>
    </w:rPr>
  </w:style>
  <w:style w:type="character" w:customStyle="1" w:styleId="a7">
    <w:name w:val="Текст выноски Знак"/>
    <w:basedOn w:val="a0"/>
    <w:link w:val="a6"/>
    <w:uiPriority w:val="99"/>
    <w:semiHidden/>
    <w:rsid w:val="00662D77"/>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441820-756A-49F1-901E-CD8D198DDF16}"/>
</file>

<file path=customXml/itemProps2.xml><?xml version="1.0" encoding="utf-8"?>
<ds:datastoreItem xmlns:ds="http://schemas.openxmlformats.org/officeDocument/2006/customXml" ds:itemID="{93C34AC7-5080-4353-A2B0-A2C1A23CF82A}"/>
</file>

<file path=customXml/itemProps3.xml><?xml version="1.0" encoding="utf-8"?>
<ds:datastoreItem xmlns:ds="http://schemas.openxmlformats.org/officeDocument/2006/customXml" ds:itemID="{7CEC1BC7-304C-4D18-828A-AC5FBFFD5C85}"/>
</file>

<file path=docProps/app.xml><?xml version="1.0" encoding="utf-8"?>
<Properties xmlns="http://schemas.openxmlformats.org/officeDocument/2006/extended-properties" xmlns:vt="http://schemas.openxmlformats.org/officeDocument/2006/docPropsVTypes">
  <Template>Normal</Template>
  <TotalTime>28</TotalTime>
  <Pages>1</Pages>
  <Words>6653</Words>
  <Characters>37927</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Технотрейд  209</dc:title>
  <dc:subject/>
  <dc:creator>Геворг Симонян</dc:creator>
  <cp:keywords/>
  <dc:description/>
  <cp:lastModifiedBy>Геворг Симонян</cp:lastModifiedBy>
  <cp:revision>4</cp:revision>
  <cp:lastPrinted>2021-05-05T12:15:00Z</cp:lastPrinted>
  <dcterms:created xsi:type="dcterms:W3CDTF">2021-05-13T08:52:00Z</dcterms:created>
  <dcterms:modified xsi:type="dcterms:W3CDTF">2021-07-08T11:09:00Z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