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80C" w:rsidRPr="004A73B0" w:rsidRDefault="0072780C" w:rsidP="0072780C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Перелік</w:t>
      </w:r>
      <w:r w:rsidRPr="004A73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наукових </w:t>
      </w:r>
      <w:r w:rsidRPr="004A73B0">
        <w:rPr>
          <w:b/>
          <w:szCs w:val="28"/>
          <w:lang w:val="uk-UA"/>
        </w:rPr>
        <w:t xml:space="preserve">публікацій, висунутих на присудження </w:t>
      </w:r>
    </w:p>
    <w:p w:rsidR="0072780C" w:rsidRDefault="0072780C" w:rsidP="0072780C">
      <w:pPr>
        <w:jc w:val="center"/>
        <w:rPr>
          <w:b/>
          <w:szCs w:val="28"/>
          <w:lang w:val="uk-UA"/>
        </w:rPr>
      </w:pPr>
      <w:r w:rsidRPr="004A73B0">
        <w:rPr>
          <w:b/>
          <w:szCs w:val="28"/>
          <w:lang w:val="uk-UA"/>
        </w:rPr>
        <w:t>Премії Верховної Ради України молодим ученим, з цитування</w:t>
      </w:r>
      <w:r>
        <w:rPr>
          <w:b/>
          <w:szCs w:val="28"/>
          <w:lang w:val="uk-UA"/>
        </w:rPr>
        <w:t>м</w:t>
      </w:r>
    </w:p>
    <w:p w:rsidR="0072780C" w:rsidRPr="004E2235" w:rsidRDefault="0072780C" w:rsidP="0072780C">
      <w:pPr>
        <w:jc w:val="center"/>
        <w:rPr>
          <w:szCs w:val="28"/>
          <w:lang w:val="uk-UA"/>
        </w:rPr>
      </w:pPr>
      <w:r w:rsidRPr="004E2235">
        <w:rPr>
          <w:szCs w:val="28"/>
          <w:lang w:val="uk-UA"/>
        </w:rPr>
        <w:t>(</w:t>
      </w:r>
      <w:r w:rsidRPr="005A7EE3">
        <w:rPr>
          <w:i/>
          <w:szCs w:val="28"/>
          <w:lang w:val="uk-UA"/>
        </w:rPr>
        <w:t>зазначаються всі публікації всіх авторів подання в одній таблиці</w:t>
      </w:r>
      <w:r w:rsidRPr="005A7EE3">
        <w:rPr>
          <w:i/>
          <w:color w:val="000000" w:themeColor="text1"/>
          <w:szCs w:val="28"/>
          <w:lang w:val="uk-UA"/>
        </w:rPr>
        <w:t xml:space="preserve"> незалежно від наявності цитування</w:t>
      </w:r>
      <w:r w:rsidRPr="004E2235">
        <w:rPr>
          <w:szCs w:val="28"/>
          <w:lang w:val="uk-UA"/>
        </w:rPr>
        <w:t>)</w:t>
      </w:r>
    </w:p>
    <w:p w:rsidR="0072780C" w:rsidRPr="004A73B0" w:rsidRDefault="0072780C" w:rsidP="0072780C">
      <w:pPr>
        <w:jc w:val="center"/>
        <w:rPr>
          <w:b/>
          <w:szCs w:val="28"/>
          <w:lang w:val="uk-UA"/>
        </w:rPr>
      </w:pPr>
    </w:p>
    <w:tbl>
      <w:tblPr>
        <w:tblStyle w:val="a3"/>
        <w:tblW w:w="952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96"/>
        <w:gridCol w:w="5954"/>
        <w:gridCol w:w="992"/>
        <w:gridCol w:w="992"/>
        <w:gridCol w:w="993"/>
      </w:tblGrid>
      <w:tr w:rsidR="0072780C" w:rsidRPr="004A73B0" w:rsidTr="003F1522">
        <w:trPr>
          <w:cantSplit/>
        </w:trPr>
        <w:tc>
          <w:tcPr>
            <w:tcW w:w="596" w:type="dxa"/>
            <w:vMerge w:val="restart"/>
          </w:tcPr>
          <w:p w:rsidR="0072780C" w:rsidRPr="004A73B0" w:rsidRDefault="0072780C" w:rsidP="003F1522">
            <w:pPr>
              <w:ind w:right="-113"/>
              <w:rPr>
                <w:b/>
                <w:szCs w:val="28"/>
                <w:lang w:val="uk-UA"/>
              </w:rPr>
            </w:pPr>
            <w:r w:rsidRPr="004A73B0">
              <w:rPr>
                <w:b/>
                <w:szCs w:val="28"/>
                <w:lang w:val="uk-UA"/>
              </w:rPr>
              <w:t xml:space="preserve">№ </w:t>
            </w:r>
            <w:proofErr w:type="spellStart"/>
            <w:r w:rsidRPr="004A73B0">
              <w:rPr>
                <w:b/>
                <w:szCs w:val="28"/>
                <w:lang w:val="uk-UA"/>
              </w:rPr>
              <w:t>п.п</w:t>
            </w:r>
            <w:proofErr w:type="spellEnd"/>
            <w:r w:rsidRPr="004A73B0"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5954" w:type="dxa"/>
            <w:vMerge w:val="restart"/>
          </w:tcPr>
          <w:p w:rsidR="0072780C" w:rsidRDefault="0072780C" w:rsidP="003F1522">
            <w:pPr>
              <w:rPr>
                <w:b/>
                <w:sz w:val="24"/>
                <w:lang w:val="uk-UA"/>
              </w:rPr>
            </w:pPr>
            <w:r w:rsidRPr="00C55033">
              <w:rPr>
                <w:b/>
                <w:sz w:val="24"/>
                <w:lang w:val="uk-UA"/>
              </w:rPr>
              <w:t>Назва публікації</w:t>
            </w:r>
            <w:r>
              <w:rPr>
                <w:b/>
                <w:sz w:val="24"/>
                <w:lang w:val="uk-UA"/>
              </w:rPr>
              <w:t>*</w:t>
            </w:r>
          </w:p>
          <w:p w:rsidR="0072780C" w:rsidRPr="00C55033" w:rsidRDefault="0072780C" w:rsidP="003F1522">
            <w:pPr>
              <w:rPr>
                <w:b/>
                <w:color w:val="000000" w:themeColor="text1"/>
                <w:sz w:val="24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72780C" w:rsidRPr="004E2235" w:rsidRDefault="0072780C" w:rsidP="003F1522">
            <w:pPr>
              <w:jc w:val="center"/>
              <w:rPr>
                <w:b/>
                <w:sz w:val="24"/>
                <w:lang w:val="uk-UA"/>
              </w:rPr>
            </w:pPr>
            <w:r w:rsidRPr="004E2235">
              <w:rPr>
                <w:b/>
                <w:sz w:val="24"/>
                <w:lang w:val="uk-UA"/>
              </w:rPr>
              <w:t>Кількість посилань</w:t>
            </w:r>
          </w:p>
          <w:p w:rsidR="0072780C" w:rsidRPr="004E2235" w:rsidRDefault="0072780C" w:rsidP="003F1522">
            <w:pPr>
              <w:jc w:val="center"/>
              <w:rPr>
                <w:b/>
                <w:sz w:val="24"/>
                <w:lang w:val="uk-UA"/>
              </w:rPr>
            </w:pPr>
            <w:r w:rsidRPr="004E2235">
              <w:rPr>
                <w:b/>
                <w:sz w:val="24"/>
                <w:lang w:val="uk-UA"/>
              </w:rPr>
              <w:t>згідно бази даних</w:t>
            </w:r>
          </w:p>
        </w:tc>
      </w:tr>
      <w:tr w:rsidR="0072780C" w:rsidRPr="004A73B0" w:rsidTr="003F1522">
        <w:trPr>
          <w:cantSplit/>
        </w:trPr>
        <w:tc>
          <w:tcPr>
            <w:tcW w:w="596" w:type="dxa"/>
            <w:vMerge/>
          </w:tcPr>
          <w:p w:rsidR="0072780C" w:rsidRPr="004A73B0" w:rsidRDefault="0072780C" w:rsidP="003F1522">
            <w:pPr>
              <w:rPr>
                <w:lang w:val="uk-UA"/>
              </w:rPr>
            </w:pPr>
          </w:p>
        </w:tc>
        <w:tc>
          <w:tcPr>
            <w:tcW w:w="5954" w:type="dxa"/>
            <w:vMerge/>
          </w:tcPr>
          <w:p w:rsidR="0072780C" w:rsidRPr="004A73B0" w:rsidRDefault="0072780C" w:rsidP="003F1522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72780C" w:rsidRPr="004A73B0" w:rsidRDefault="0072780C" w:rsidP="003F1522">
            <w:pPr>
              <w:rPr>
                <w:lang w:val="uk-UA"/>
              </w:rPr>
            </w:pPr>
            <w:proofErr w:type="spellStart"/>
            <w:r w:rsidRPr="004A73B0">
              <w:rPr>
                <w:lang w:val="uk-UA"/>
              </w:rPr>
              <w:t>Web</w:t>
            </w:r>
            <w:proofErr w:type="spellEnd"/>
            <w:r w:rsidRPr="004A73B0">
              <w:rPr>
                <w:lang w:val="uk-UA"/>
              </w:rPr>
              <w:t xml:space="preserve"> </w:t>
            </w:r>
            <w:proofErr w:type="spellStart"/>
            <w:r w:rsidRPr="004A73B0">
              <w:rPr>
                <w:lang w:val="uk-UA"/>
              </w:rPr>
              <w:t>of</w:t>
            </w:r>
            <w:proofErr w:type="spellEnd"/>
            <w:r w:rsidRPr="004A73B0">
              <w:rPr>
                <w:lang w:val="uk-UA"/>
              </w:rPr>
              <w:t xml:space="preserve"> </w:t>
            </w:r>
            <w:proofErr w:type="spellStart"/>
            <w:r w:rsidRPr="004A73B0">
              <w:rPr>
                <w:lang w:val="uk-UA"/>
              </w:rPr>
              <w:t>Science</w:t>
            </w:r>
            <w:proofErr w:type="spellEnd"/>
          </w:p>
        </w:tc>
        <w:tc>
          <w:tcPr>
            <w:tcW w:w="992" w:type="dxa"/>
          </w:tcPr>
          <w:p w:rsidR="0072780C" w:rsidRPr="004A73B0" w:rsidRDefault="0072780C" w:rsidP="003F1522">
            <w:pPr>
              <w:rPr>
                <w:lang w:val="uk-UA"/>
              </w:rPr>
            </w:pPr>
            <w:proofErr w:type="spellStart"/>
            <w:r w:rsidRPr="004A73B0">
              <w:rPr>
                <w:lang w:val="uk-UA"/>
              </w:rPr>
              <w:t>Scopus</w:t>
            </w:r>
            <w:proofErr w:type="spellEnd"/>
          </w:p>
        </w:tc>
        <w:tc>
          <w:tcPr>
            <w:tcW w:w="993" w:type="dxa"/>
          </w:tcPr>
          <w:p w:rsidR="0072780C" w:rsidRPr="004A73B0" w:rsidRDefault="0072780C" w:rsidP="003F1522">
            <w:pPr>
              <w:rPr>
                <w:lang w:val="uk-UA"/>
              </w:rPr>
            </w:pPr>
            <w:proofErr w:type="spellStart"/>
            <w:r w:rsidRPr="004A73B0">
              <w:rPr>
                <w:lang w:val="uk-UA"/>
              </w:rPr>
              <w:t>Google</w:t>
            </w:r>
            <w:proofErr w:type="spellEnd"/>
          </w:p>
          <w:p w:rsidR="0072780C" w:rsidRPr="004A73B0" w:rsidRDefault="0072780C" w:rsidP="003F1522">
            <w:pPr>
              <w:rPr>
                <w:lang w:val="uk-UA"/>
              </w:rPr>
            </w:pPr>
            <w:proofErr w:type="spellStart"/>
            <w:r w:rsidRPr="004A73B0">
              <w:rPr>
                <w:lang w:val="uk-UA"/>
              </w:rPr>
              <w:t>Scholar</w:t>
            </w:r>
            <w:proofErr w:type="spellEnd"/>
          </w:p>
        </w:tc>
      </w:tr>
      <w:tr w:rsidR="0072780C" w:rsidRPr="004A73B0" w:rsidTr="003F1522">
        <w:trPr>
          <w:cantSplit/>
        </w:trPr>
        <w:tc>
          <w:tcPr>
            <w:tcW w:w="596" w:type="dxa"/>
          </w:tcPr>
          <w:p w:rsidR="0072780C" w:rsidRPr="004A73B0" w:rsidRDefault="0072780C" w:rsidP="003F1522">
            <w:pPr>
              <w:rPr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72780C" w:rsidRPr="004A73B0" w:rsidRDefault="0072780C" w:rsidP="003F1522">
            <w:pPr>
              <w:rPr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2780C" w:rsidRPr="004A73B0" w:rsidRDefault="0072780C" w:rsidP="003F1522">
            <w:pPr>
              <w:rPr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2780C" w:rsidRPr="004A73B0" w:rsidRDefault="0072780C" w:rsidP="003F1522">
            <w:pPr>
              <w:rPr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72780C" w:rsidRPr="004A73B0" w:rsidRDefault="0072780C" w:rsidP="003F1522">
            <w:pPr>
              <w:rPr>
                <w:szCs w:val="28"/>
                <w:lang w:val="uk-UA"/>
              </w:rPr>
            </w:pPr>
          </w:p>
        </w:tc>
      </w:tr>
      <w:tr w:rsidR="0072780C" w:rsidRPr="004A73B0" w:rsidTr="003F1522">
        <w:trPr>
          <w:cantSplit/>
        </w:trPr>
        <w:tc>
          <w:tcPr>
            <w:tcW w:w="596" w:type="dxa"/>
          </w:tcPr>
          <w:p w:rsidR="0072780C" w:rsidRPr="004A73B0" w:rsidRDefault="0072780C" w:rsidP="003F1522">
            <w:pPr>
              <w:rPr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72780C" w:rsidRPr="004A73B0" w:rsidRDefault="0072780C" w:rsidP="003F1522">
            <w:pPr>
              <w:rPr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2780C" w:rsidRPr="004A73B0" w:rsidRDefault="0072780C" w:rsidP="003F1522">
            <w:pPr>
              <w:rPr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2780C" w:rsidRPr="004A73B0" w:rsidRDefault="0072780C" w:rsidP="003F1522">
            <w:pPr>
              <w:rPr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72780C" w:rsidRPr="004A73B0" w:rsidRDefault="0072780C" w:rsidP="003F1522">
            <w:pPr>
              <w:rPr>
                <w:szCs w:val="28"/>
                <w:lang w:val="uk-UA"/>
              </w:rPr>
            </w:pPr>
          </w:p>
        </w:tc>
      </w:tr>
      <w:tr w:rsidR="0072780C" w:rsidRPr="004A73B0" w:rsidTr="003F1522">
        <w:trPr>
          <w:cantSplit/>
        </w:trPr>
        <w:tc>
          <w:tcPr>
            <w:tcW w:w="596" w:type="dxa"/>
          </w:tcPr>
          <w:p w:rsidR="0072780C" w:rsidRPr="004A73B0" w:rsidRDefault="0072780C" w:rsidP="003F1522">
            <w:pPr>
              <w:rPr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72780C" w:rsidRPr="004A73B0" w:rsidRDefault="0072780C" w:rsidP="003F1522">
            <w:pPr>
              <w:rPr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2780C" w:rsidRPr="004A73B0" w:rsidRDefault="0072780C" w:rsidP="003F1522">
            <w:pPr>
              <w:rPr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2780C" w:rsidRPr="004A73B0" w:rsidRDefault="0072780C" w:rsidP="003F1522">
            <w:pPr>
              <w:rPr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72780C" w:rsidRPr="004A73B0" w:rsidRDefault="0072780C" w:rsidP="003F1522">
            <w:pPr>
              <w:rPr>
                <w:szCs w:val="28"/>
                <w:lang w:val="uk-UA"/>
              </w:rPr>
            </w:pPr>
          </w:p>
        </w:tc>
      </w:tr>
      <w:tr w:rsidR="0072780C" w:rsidRPr="004A73B0" w:rsidTr="003F1522">
        <w:trPr>
          <w:cantSplit/>
        </w:trPr>
        <w:tc>
          <w:tcPr>
            <w:tcW w:w="596" w:type="dxa"/>
          </w:tcPr>
          <w:p w:rsidR="0072780C" w:rsidRPr="004A73B0" w:rsidRDefault="0072780C" w:rsidP="003F1522">
            <w:pPr>
              <w:rPr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72780C" w:rsidRPr="004A73B0" w:rsidRDefault="0072780C" w:rsidP="003F1522">
            <w:pPr>
              <w:rPr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2780C" w:rsidRPr="004A73B0" w:rsidRDefault="0072780C" w:rsidP="003F1522">
            <w:pPr>
              <w:rPr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2780C" w:rsidRPr="004A73B0" w:rsidRDefault="0072780C" w:rsidP="003F1522">
            <w:pPr>
              <w:rPr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72780C" w:rsidRPr="004A73B0" w:rsidRDefault="0072780C" w:rsidP="003F1522">
            <w:pPr>
              <w:rPr>
                <w:szCs w:val="28"/>
                <w:lang w:val="uk-UA"/>
              </w:rPr>
            </w:pPr>
          </w:p>
        </w:tc>
      </w:tr>
      <w:tr w:rsidR="0072780C" w:rsidRPr="004A73B0" w:rsidTr="003F1522">
        <w:trPr>
          <w:cantSplit/>
        </w:trPr>
        <w:tc>
          <w:tcPr>
            <w:tcW w:w="6550" w:type="dxa"/>
            <w:gridSpan w:val="2"/>
          </w:tcPr>
          <w:p w:rsidR="0072780C" w:rsidRPr="004E2235" w:rsidRDefault="0072780C" w:rsidP="003F1522">
            <w:pPr>
              <w:rPr>
                <w:b/>
                <w:sz w:val="24"/>
                <w:lang w:val="uk-UA"/>
              </w:rPr>
            </w:pPr>
            <w:r w:rsidRPr="004E2235">
              <w:rPr>
                <w:b/>
                <w:sz w:val="24"/>
                <w:lang w:val="uk-UA"/>
              </w:rPr>
              <w:t>Загальна кількість цитувань</w:t>
            </w:r>
          </w:p>
        </w:tc>
        <w:tc>
          <w:tcPr>
            <w:tcW w:w="992" w:type="dxa"/>
          </w:tcPr>
          <w:p w:rsidR="0072780C" w:rsidRPr="004A73B0" w:rsidRDefault="0072780C" w:rsidP="003F1522">
            <w:pPr>
              <w:rPr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2780C" w:rsidRPr="004A73B0" w:rsidRDefault="0072780C" w:rsidP="003F1522">
            <w:pPr>
              <w:rPr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72780C" w:rsidRPr="004A73B0" w:rsidRDefault="0072780C" w:rsidP="003F1522">
            <w:pPr>
              <w:rPr>
                <w:szCs w:val="28"/>
                <w:lang w:val="uk-UA"/>
              </w:rPr>
            </w:pPr>
          </w:p>
        </w:tc>
      </w:tr>
      <w:tr w:rsidR="0072780C" w:rsidRPr="004A73B0" w:rsidTr="003F1522">
        <w:trPr>
          <w:cantSplit/>
          <w:trHeight w:val="636"/>
        </w:trPr>
        <w:tc>
          <w:tcPr>
            <w:tcW w:w="6550" w:type="dxa"/>
            <w:gridSpan w:val="2"/>
          </w:tcPr>
          <w:p w:rsidR="0072780C" w:rsidRPr="004E2235" w:rsidRDefault="0072780C" w:rsidP="003F1522">
            <w:pPr>
              <w:rPr>
                <w:b/>
                <w:color w:val="FF0000"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ПІБ </w:t>
            </w:r>
            <w:r w:rsidRPr="004E2235">
              <w:rPr>
                <w:b/>
                <w:sz w:val="24"/>
                <w:lang w:val="uk-UA"/>
              </w:rPr>
              <w:t xml:space="preserve">кожного з авторів роботи </w:t>
            </w:r>
            <w:r>
              <w:rPr>
                <w:b/>
                <w:sz w:val="24"/>
                <w:lang w:val="uk-UA"/>
              </w:rPr>
              <w:t>та п</w:t>
            </w:r>
            <w:r w:rsidRPr="004E2235">
              <w:rPr>
                <w:b/>
                <w:sz w:val="24"/>
                <w:lang w:val="uk-UA"/>
              </w:rPr>
              <w:t xml:space="preserve">осилання на профілі у </w:t>
            </w:r>
            <w:proofErr w:type="spellStart"/>
            <w:r w:rsidRPr="004E2235">
              <w:rPr>
                <w:b/>
                <w:sz w:val="24"/>
                <w:lang w:val="uk-UA"/>
              </w:rPr>
              <w:t>наукометричних</w:t>
            </w:r>
            <w:proofErr w:type="spellEnd"/>
            <w:r w:rsidRPr="004E2235">
              <w:rPr>
                <w:b/>
                <w:sz w:val="24"/>
                <w:lang w:val="uk-UA"/>
              </w:rPr>
              <w:t xml:space="preserve"> базах даних</w:t>
            </w:r>
            <w:r>
              <w:rPr>
                <w:b/>
                <w:sz w:val="24"/>
                <w:lang w:val="uk-UA"/>
              </w:rPr>
              <w:t xml:space="preserve"> </w:t>
            </w:r>
            <w:r w:rsidRPr="00912D86">
              <w:rPr>
                <w:sz w:val="24"/>
                <w:lang w:val="uk-UA"/>
              </w:rPr>
              <w:t>(</w:t>
            </w:r>
            <w:r w:rsidRPr="00AD5C6C">
              <w:rPr>
                <w:i/>
                <w:sz w:val="24"/>
                <w:lang w:val="uk-UA"/>
              </w:rPr>
              <w:t>кількість стрічок залежно від кількості авторів</w:t>
            </w:r>
            <w:r w:rsidRPr="00912D86">
              <w:rPr>
                <w:sz w:val="24"/>
                <w:lang w:val="uk-UA"/>
              </w:rPr>
              <w:t>)</w:t>
            </w:r>
          </w:p>
        </w:tc>
        <w:tc>
          <w:tcPr>
            <w:tcW w:w="992" w:type="dxa"/>
          </w:tcPr>
          <w:p w:rsidR="0072780C" w:rsidRPr="004A73B0" w:rsidRDefault="0072780C" w:rsidP="003F1522">
            <w:pPr>
              <w:rPr>
                <w:strike/>
                <w:color w:val="FF0000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2780C" w:rsidRPr="004A73B0" w:rsidRDefault="0072780C" w:rsidP="003F1522">
            <w:pPr>
              <w:rPr>
                <w:strike/>
                <w:color w:val="FF0000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72780C" w:rsidRPr="004A73B0" w:rsidRDefault="0072780C" w:rsidP="003F1522">
            <w:pPr>
              <w:rPr>
                <w:strike/>
                <w:color w:val="FF0000"/>
                <w:szCs w:val="28"/>
                <w:lang w:val="uk-UA"/>
              </w:rPr>
            </w:pPr>
          </w:p>
        </w:tc>
      </w:tr>
    </w:tbl>
    <w:p w:rsidR="0072780C" w:rsidRPr="00337FF0" w:rsidRDefault="0072780C" w:rsidP="0072780C">
      <w:pPr>
        <w:pStyle w:val="rtejustify"/>
        <w:tabs>
          <w:tab w:val="left" w:pos="1164"/>
        </w:tabs>
        <w:spacing w:before="0" w:beforeAutospacing="0" w:after="120" w:afterAutospacing="0"/>
        <w:ind w:firstLine="426"/>
        <w:jc w:val="both"/>
        <w:rPr>
          <w:i/>
          <w:color w:val="000000" w:themeColor="text1"/>
          <w:sz w:val="20"/>
          <w:szCs w:val="20"/>
          <w:lang w:val="uk-UA"/>
        </w:rPr>
      </w:pPr>
      <w:r w:rsidRPr="00AD5C6C">
        <w:rPr>
          <w:i/>
          <w:color w:val="000000" w:themeColor="text1"/>
          <w:sz w:val="20"/>
          <w:szCs w:val="20"/>
          <w:lang w:val="uk-UA"/>
        </w:rPr>
        <w:t>* Відповідно до ДСТУ 8302:2015 «Інформація та документація. Бібліографічне посилання. Загальні положення та правила складання», і електронне посилання на неї (для електронних публікацій обов’язково, для інших - за наявності)</w:t>
      </w:r>
      <w:r>
        <w:rPr>
          <w:i/>
          <w:color w:val="000000" w:themeColor="text1"/>
          <w:sz w:val="20"/>
          <w:szCs w:val="20"/>
          <w:lang w:val="uk-UA"/>
        </w:rPr>
        <w:t>.</w:t>
      </w:r>
      <w:r w:rsidRPr="00AD5C6C">
        <w:rPr>
          <w:i/>
          <w:color w:val="000000" w:themeColor="text1"/>
          <w:sz w:val="20"/>
          <w:szCs w:val="20"/>
          <w:lang w:val="uk-UA"/>
        </w:rPr>
        <w:t xml:space="preserve"> </w:t>
      </w:r>
      <w:r w:rsidRPr="00337FF0">
        <w:rPr>
          <w:i/>
          <w:color w:val="000000" w:themeColor="text1"/>
          <w:sz w:val="20"/>
          <w:szCs w:val="20"/>
          <w:lang w:val="uk-UA"/>
        </w:rPr>
        <w:t>Послідовність розміщення публікацій за датою</w:t>
      </w:r>
      <w:r w:rsidRPr="00F84325">
        <w:rPr>
          <w:i/>
          <w:color w:val="000000" w:themeColor="text1"/>
          <w:sz w:val="20"/>
          <w:szCs w:val="20"/>
          <w:lang w:val="uk-UA"/>
        </w:rPr>
        <w:t xml:space="preserve"> від давніших до новіших</w:t>
      </w:r>
      <w:r w:rsidRPr="00337FF0">
        <w:rPr>
          <w:i/>
          <w:color w:val="000000" w:themeColor="text1"/>
          <w:sz w:val="20"/>
          <w:szCs w:val="20"/>
          <w:lang w:val="uk-UA"/>
        </w:rPr>
        <w:t xml:space="preserve"> у порядку: монографії (окремо вказати одноосібні та колективні), підручники/посібники/методики тощо (зазначити які саме); статті (окремо ті, що входять до </w:t>
      </w:r>
      <w:proofErr w:type="spellStart"/>
      <w:r w:rsidRPr="00337FF0">
        <w:rPr>
          <w:i/>
          <w:color w:val="000000" w:themeColor="text1"/>
          <w:sz w:val="20"/>
          <w:szCs w:val="20"/>
          <w:lang w:val="uk-UA"/>
        </w:rPr>
        <w:t>наукометричних</w:t>
      </w:r>
      <w:proofErr w:type="spellEnd"/>
      <w:r w:rsidRPr="00337FF0">
        <w:rPr>
          <w:i/>
          <w:color w:val="000000" w:themeColor="text1"/>
          <w:sz w:val="20"/>
          <w:szCs w:val="20"/>
          <w:lang w:val="uk-UA"/>
        </w:rPr>
        <w:t xml:space="preserve"> баз </w:t>
      </w:r>
      <w:proofErr w:type="spellStart"/>
      <w:r w:rsidRPr="00337FF0">
        <w:rPr>
          <w:i/>
          <w:color w:val="000000" w:themeColor="text1"/>
          <w:sz w:val="20"/>
          <w:szCs w:val="20"/>
          <w:lang w:val="uk-UA"/>
        </w:rPr>
        <w:t>Scopus</w:t>
      </w:r>
      <w:proofErr w:type="spellEnd"/>
      <w:r w:rsidRPr="00337FF0">
        <w:rPr>
          <w:i/>
          <w:color w:val="000000" w:themeColor="text1"/>
          <w:sz w:val="20"/>
          <w:szCs w:val="20"/>
          <w:lang w:val="uk-UA"/>
        </w:rPr>
        <w:t xml:space="preserve">, </w:t>
      </w:r>
      <w:proofErr w:type="spellStart"/>
      <w:r w:rsidRPr="00337FF0">
        <w:rPr>
          <w:i/>
          <w:color w:val="000000" w:themeColor="text1"/>
          <w:sz w:val="20"/>
          <w:szCs w:val="20"/>
          <w:lang w:val="uk-UA"/>
        </w:rPr>
        <w:t>Web</w:t>
      </w:r>
      <w:proofErr w:type="spellEnd"/>
      <w:r w:rsidRPr="00337FF0">
        <w:rPr>
          <w:i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337FF0">
        <w:rPr>
          <w:i/>
          <w:color w:val="000000" w:themeColor="text1"/>
          <w:sz w:val="20"/>
          <w:szCs w:val="20"/>
          <w:lang w:val="uk-UA"/>
        </w:rPr>
        <w:t>of</w:t>
      </w:r>
      <w:proofErr w:type="spellEnd"/>
      <w:r w:rsidRPr="00337FF0">
        <w:rPr>
          <w:i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337FF0">
        <w:rPr>
          <w:i/>
          <w:color w:val="000000" w:themeColor="text1"/>
          <w:sz w:val="20"/>
          <w:szCs w:val="20"/>
          <w:lang w:val="uk-UA"/>
        </w:rPr>
        <w:t>Science</w:t>
      </w:r>
      <w:proofErr w:type="spellEnd"/>
      <w:r w:rsidRPr="00337FF0">
        <w:rPr>
          <w:i/>
          <w:color w:val="000000" w:themeColor="text1"/>
          <w:sz w:val="20"/>
          <w:szCs w:val="20"/>
          <w:lang w:val="uk-UA"/>
        </w:rPr>
        <w:t xml:space="preserve">, </w:t>
      </w:r>
      <w:proofErr w:type="spellStart"/>
      <w:r w:rsidRPr="00337FF0">
        <w:rPr>
          <w:i/>
          <w:color w:val="000000" w:themeColor="text1"/>
          <w:sz w:val="20"/>
          <w:szCs w:val="20"/>
          <w:lang w:val="uk-UA"/>
        </w:rPr>
        <w:t>Google</w:t>
      </w:r>
      <w:proofErr w:type="spellEnd"/>
      <w:r w:rsidRPr="00337FF0">
        <w:rPr>
          <w:i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337FF0">
        <w:rPr>
          <w:i/>
          <w:color w:val="000000" w:themeColor="text1"/>
          <w:sz w:val="20"/>
          <w:szCs w:val="20"/>
          <w:lang w:val="uk-UA"/>
        </w:rPr>
        <w:t>Scholar</w:t>
      </w:r>
      <w:proofErr w:type="spellEnd"/>
      <w:r w:rsidRPr="00337FF0">
        <w:rPr>
          <w:i/>
          <w:color w:val="000000" w:themeColor="text1"/>
          <w:sz w:val="20"/>
          <w:szCs w:val="20"/>
          <w:lang w:val="uk-UA"/>
        </w:rPr>
        <w:t>, фахові вітчизняні та інші</w:t>
      </w:r>
      <w:r>
        <w:rPr>
          <w:i/>
          <w:color w:val="000000" w:themeColor="text1"/>
          <w:sz w:val="20"/>
          <w:szCs w:val="20"/>
          <w:lang w:val="uk-UA"/>
        </w:rPr>
        <w:t xml:space="preserve"> – без повторів</w:t>
      </w:r>
      <w:r w:rsidRPr="00337FF0">
        <w:rPr>
          <w:i/>
          <w:color w:val="000000" w:themeColor="text1"/>
          <w:sz w:val="20"/>
          <w:szCs w:val="20"/>
          <w:lang w:val="uk-UA"/>
        </w:rPr>
        <w:t xml:space="preserve">), матеріали конференцій/тези, патенти (вказати країну), авторські свідоцтва, інші публікації. </w:t>
      </w:r>
    </w:p>
    <w:p w:rsidR="0072780C" w:rsidRPr="004A73B0" w:rsidRDefault="0072780C" w:rsidP="0072780C">
      <w:pPr>
        <w:rPr>
          <w:i/>
          <w:strike/>
          <w:sz w:val="24"/>
          <w:lang w:val="uk-UA"/>
        </w:rPr>
      </w:pPr>
    </w:p>
    <w:p w:rsidR="0072780C" w:rsidRPr="004A73B0" w:rsidRDefault="0072780C" w:rsidP="0072780C">
      <w:pPr>
        <w:rPr>
          <w:i/>
          <w:strike/>
          <w:sz w:val="24"/>
          <w:lang w:val="uk-U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97"/>
        <w:gridCol w:w="5606"/>
      </w:tblGrid>
      <w:tr w:rsidR="0072780C" w:rsidRPr="004A73B0" w:rsidTr="003F1522">
        <w:trPr>
          <w:jc w:val="center"/>
        </w:trPr>
        <w:tc>
          <w:tcPr>
            <w:tcW w:w="3397" w:type="dxa"/>
          </w:tcPr>
          <w:p w:rsidR="0072780C" w:rsidRPr="004A73B0" w:rsidRDefault="0072780C" w:rsidP="003F1522">
            <w:pPr>
              <w:rPr>
                <w:szCs w:val="28"/>
                <w:lang w:val="uk-UA"/>
              </w:rPr>
            </w:pPr>
            <w:r w:rsidRPr="004A73B0">
              <w:rPr>
                <w:szCs w:val="28"/>
                <w:lang w:val="uk-UA"/>
              </w:rPr>
              <w:t>Претендент на присудження Премії</w:t>
            </w:r>
          </w:p>
        </w:tc>
        <w:tc>
          <w:tcPr>
            <w:tcW w:w="5606" w:type="dxa"/>
          </w:tcPr>
          <w:p w:rsidR="0072780C" w:rsidRPr="004A73B0" w:rsidRDefault="0072780C" w:rsidP="003F1522">
            <w:pPr>
              <w:ind w:left="252"/>
              <w:jc w:val="right"/>
              <w:rPr>
                <w:szCs w:val="28"/>
                <w:lang w:val="uk-UA"/>
              </w:rPr>
            </w:pPr>
          </w:p>
          <w:p w:rsidR="0072780C" w:rsidRPr="004A73B0" w:rsidRDefault="0072780C" w:rsidP="003F1522">
            <w:pPr>
              <w:ind w:left="252"/>
              <w:jc w:val="right"/>
              <w:rPr>
                <w:lang w:val="uk-UA"/>
              </w:rPr>
            </w:pPr>
            <w:r w:rsidRPr="001E31D6">
              <w:rPr>
                <w:i/>
                <w:color w:val="000000" w:themeColor="text1"/>
                <w:szCs w:val="28"/>
                <w:lang w:val="uk-UA"/>
              </w:rPr>
              <w:t xml:space="preserve">Підпис               </w:t>
            </w:r>
            <w:r>
              <w:rPr>
                <w:i/>
                <w:color w:val="000000" w:themeColor="text1"/>
                <w:szCs w:val="28"/>
                <w:lang w:val="uk-UA"/>
              </w:rPr>
              <w:t>Ім’я та ПРІЗВИЩЕ</w:t>
            </w:r>
          </w:p>
        </w:tc>
      </w:tr>
      <w:tr w:rsidR="0072780C" w:rsidRPr="004A73B0" w:rsidTr="003F1522">
        <w:trPr>
          <w:jc w:val="center"/>
        </w:trPr>
        <w:tc>
          <w:tcPr>
            <w:tcW w:w="3397" w:type="dxa"/>
          </w:tcPr>
          <w:p w:rsidR="0072780C" w:rsidRDefault="0072780C" w:rsidP="003F1522">
            <w:pPr>
              <w:jc w:val="both"/>
              <w:rPr>
                <w:szCs w:val="28"/>
                <w:lang w:val="uk-UA"/>
              </w:rPr>
            </w:pPr>
          </w:p>
          <w:p w:rsidR="0072780C" w:rsidRPr="004A73B0" w:rsidRDefault="0072780C" w:rsidP="0072780C">
            <w:pPr>
              <w:rPr>
                <w:i/>
                <w:szCs w:val="28"/>
                <w:lang w:val="uk-UA"/>
              </w:rPr>
            </w:pPr>
            <w:bookmarkStart w:id="0" w:name="_GoBack"/>
            <w:r w:rsidRPr="0072780C">
              <w:rPr>
                <w:szCs w:val="28"/>
                <w:lang w:val="uk-UA"/>
              </w:rPr>
              <w:t>Вчений секретар</w:t>
            </w:r>
            <w:r w:rsidRPr="0072780C">
              <w:rPr>
                <w:szCs w:val="28"/>
                <w:lang w:val="uk-UA"/>
              </w:rPr>
              <w:t xml:space="preserve"> </w:t>
            </w:r>
            <w:r w:rsidRPr="0072780C">
              <w:rPr>
                <w:szCs w:val="28"/>
                <w:lang w:val="uk-UA"/>
              </w:rPr>
              <w:br/>
            </w:r>
            <w:r w:rsidRPr="0072780C">
              <w:rPr>
                <w:szCs w:val="28"/>
                <w:lang w:val="uk-UA"/>
              </w:rPr>
              <w:t>тієї</w:t>
            </w:r>
            <w:r w:rsidRPr="004A73B0">
              <w:rPr>
                <w:szCs w:val="28"/>
                <w:lang w:val="uk-UA"/>
              </w:rPr>
              <w:t xml:space="preserve"> наукової установи, де працює претендент</w:t>
            </w:r>
            <w:bookmarkEnd w:id="0"/>
          </w:p>
        </w:tc>
        <w:tc>
          <w:tcPr>
            <w:tcW w:w="5606" w:type="dxa"/>
          </w:tcPr>
          <w:p w:rsidR="0072780C" w:rsidRDefault="0072780C" w:rsidP="003F1522">
            <w:pPr>
              <w:ind w:left="252"/>
              <w:jc w:val="right"/>
              <w:rPr>
                <w:i/>
                <w:color w:val="000000" w:themeColor="text1"/>
                <w:szCs w:val="28"/>
                <w:lang w:val="uk-UA"/>
              </w:rPr>
            </w:pPr>
          </w:p>
          <w:p w:rsidR="0072780C" w:rsidRPr="004A73B0" w:rsidRDefault="0072780C" w:rsidP="003F1522">
            <w:pPr>
              <w:ind w:left="252"/>
              <w:jc w:val="right"/>
              <w:rPr>
                <w:lang w:val="uk-UA"/>
              </w:rPr>
            </w:pPr>
            <w:r w:rsidRPr="001E31D6">
              <w:rPr>
                <w:i/>
                <w:color w:val="000000" w:themeColor="text1"/>
                <w:szCs w:val="28"/>
                <w:lang w:val="uk-UA"/>
              </w:rPr>
              <w:t xml:space="preserve">Підпис               </w:t>
            </w:r>
            <w:r>
              <w:rPr>
                <w:i/>
                <w:color w:val="000000" w:themeColor="text1"/>
                <w:szCs w:val="28"/>
                <w:lang w:val="uk-UA"/>
              </w:rPr>
              <w:t>Ім’я та ПРІЗВИЩЕ</w:t>
            </w:r>
          </w:p>
        </w:tc>
      </w:tr>
      <w:tr w:rsidR="0072780C" w:rsidRPr="004A73B0" w:rsidTr="003F1522">
        <w:trPr>
          <w:jc w:val="center"/>
        </w:trPr>
        <w:tc>
          <w:tcPr>
            <w:tcW w:w="3397" w:type="dxa"/>
          </w:tcPr>
          <w:p w:rsidR="0072780C" w:rsidRPr="004A73B0" w:rsidRDefault="0072780C" w:rsidP="003F1522">
            <w:pPr>
              <w:ind w:left="283" w:hanging="283"/>
              <w:jc w:val="both"/>
              <w:rPr>
                <w:szCs w:val="28"/>
                <w:lang w:val="uk-UA"/>
              </w:rPr>
            </w:pPr>
          </w:p>
        </w:tc>
        <w:tc>
          <w:tcPr>
            <w:tcW w:w="5606" w:type="dxa"/>
          </w:tcPr>
          <w:p w:rsidR="0072780C" w:rsidRPr="004A73B0" w:rsidRDefault="0072780C" w:rsidP="003F1522">
            <w:pPr>
              <w:ind w:left="252"/>
              <w:rPr>
                <w:i/>
                <w:szCs w:val="28"/>
                <w:lang w:val="uk-UA"/>
              </w:rPr>
            </w:pPr>
            <w:r w:rsidRPr="004A73B0">
              <w:rPr>
                <w:i/>
                <w:szCs w:val="28"/>
                <w:lang w:val="uk-UA"/>
              </w:rPr>
              <w:t>МП</w:t>
            </w:r>
          </w:p>
          <w:p w:rsidR="0072780C" w:rsidRPr="004A73B0" w:rsidRDefault="0072780C" w:rsidP="003F1522">
            <w:pPr>
              <w:ind w:left="252"/>
              <w:rPr>
                <w:szCs w:val="28"/>
                <w:lang w:val="uk-UA"/>
              </w:rPr>
            </w:pPr>
            <w:r w:rsidRPr="004A73B0">
              <w:rPr>
                <w:i/>
                <w:szCs w:val="28"/>
                <w:lang w:val="uk-UA"/>
              </w:rPr>
              <w:t>дата заповнення</w:t>
            </w:r>
          </w:p>
        </w:tc>
      </w:tr>
    </w:tbl>
    <w:p w:rsidR="009327DC" w:rsidRDefault="009327DC"/>
    <w:sectPr w:rsidR="009327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0C"/>
    <w:rsid w:val="0072780C"/>
    <w:rsid w:val="0093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C2B4"/>
  <w15:chartTrackingRefBased/>
  <w15:docId w15:val="{DC2CEF28-F2BA-447D-B059-DC6CD7C6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8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2780C"/>
    <w:pPr>
      <w:spacing w:before="100" w:beforeAutospacing="1" w:after="100" w:afterAutospacing="1"/>
    </w:pPr>
    <w:rPr>
      <w:sz w:val="24"/>
    </w:rPr>
  </w:style>
  <w:style w:type="table" w:styleId="a3">
    <w:name w:val="Table Grid"/>
    <w:basedOn w:val="a1"/>
    <w:rsid w:val="00727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16F864FC6F0F4DADA9F464017393EC" ma:contentTypeVersion="1" ma:contentTypeDescription="Створення нового документа." ma:contentTypeScope="" ma:versionID="d940ddfeb3998ff65ef1f26411c3c8be">
  <xsd:schema xmlns:xsd="http://www.w3.org/2001/XMLSchema" xmlns:xs="http://www.w3.org/2001/XMLSchema" xmlns:p="http://schemas.microsoft.com/office/2006/metadata/properties" xmlns:ns2="e1d9cf93-3310-4fda-9a1c-3bedb2214ba0" targetNamespace="http://schemas.microsoft.com/office/2006/metadata/properties" ma:root="true" ma:fieldsID="24995a443126429efb8b8a4d6fc54a04" ns2:_="">
    <xsd:import namespace="e1d9cf93-3310-4fda-9a1c-3bedb2214b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cf93-3310-4fda-9a1c-3bedb2214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8CD3BE-17DD-4A4C-BA1B-2E13F7E806E0}"/>
</file>

<file path=customXml/itemProps2.xml><?xml version="1.0" encoding="utf-8"?>
<ds:datastoreItem xmlns:ds="http://schemas.openxmlformats.org/officeDocument/2006/customXml" ds:itemID="{8FF0A6C7-BD91-4807-A4B3-E0AF7CC20477}"/>
</file>

<file path=customXml/itemProps3.xml><?xml version="1.0" encoding="utf-8"?>
<ds:datastoreItem xmlns:ds="http://schemas.openxmlformats.org/officeDocument/2006/customXml" ds:itemID="{858E8AE8-72A3-4E30-9799-82E8186DAF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dadmin</dc:creator>
  <cp:keywords/>
  <dc:description/>
  <cp:lastModifiedBy>dadmin</cp:lastModifiedBy>
  <cp:revision>1</cp:revision>
  <dcterms:created xsi:type="dcterms:W3CDTF">2022-01-25T15:26:00Z</dcterms:created>
  <dcterms:modified xsi:type="dcterms:W3CDTF">2022-01-25T15:28:00Z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0x0101005C16F864FC6F0F4DADA9F464017393EC</vt:lpwstr>
  </property>
</Properties>
</file>